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9A" w:rsidRDefault="00630F9A" w:rsidP="00AB1135">
      <w:pPr>
        <w:jc w:val="both"/>
        <w:rPr>
          <w:rFonts w:ascii="Tahoma" w:hAnsi="Tahoma" w:cs="Tahoma"/>
          <w:b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-261620</wp:posOffset>
            </wp:positionV>
            <wp:extent cx="1999946" cy="825426"/>
            <wp:effectExtent l="0" t="0" r="635" b="0"/>
            <wp:wrapNone/>
            <wp:docPr id="2" name="Grafik 2" descr="C:\Users\karin.boehm\AppData\Local\Microsoft\Windows\Temporary Internet FilesContent.Word\Logo_MMNO¦ê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.boehm\AppData\Local\Microsoft\Windows\Temporary Internet FilesContent.Word\Logo_MMNO¦ê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46" cy="82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9A" w:rsidRDefault="00630F9A" w:rsidP="00AB1135">
      <w:pPr>
        <w:jc w:val="both"/>
        <w:rPr>
          <w:rFonts w:ascii="Tahoma" w:hAnsi="Tahoma" w:cs="Tahoma"/>
          <w:b/>
        </w:rPr>
      </w:pPr>
    </w:p>
    <w:p w:rsidR="00630F9A" w:rsidRDefault="00630F9A" w:rsidP="00AB1135">
      <w:pPr>
        <w:jc w:val="both"/>
        <w:rPr>
          <w:rFonts w:ascii="Tahoma" w:hAnsi="Tahoma" w:cs="Tahoma"/>
          <w:b/>
        </w:rPr>
      </w:pPr>
    </w:p>
    <w:p w:rsidR="00630F9A" w:rsidRDefault="00630F9A" w:rsidP="00AB1135">
      <w:pPr>
        <w:jc w:val="both"/>
        <w:rPr>
          <w:rFonts w:ascii="Tahoma" w:hAnsi="Tahoma" w:cs="Tahoma"/>
          <w:b/>
        </w:rPr>
      </w:pPr>
    </w:p>
    <w:p w:rsidR="00504255" w:rsidRDefault="00504255" w:rsidP="00AB1135">
      <w:pPr>
        <w:jc w:val="both"/>
        <w:rPr>
          <w:rFonts w:ascii="Tahoma" w:hAnsi="Tahoma" w:cs="Tahoma"/>
          <w:b/>
        </w:rPr>
      </w:pPr>
    </w:p>
    <w:p w:rsidR="001B2467" w:rsidRDefault="001B2467" w:rsidP="00AB1135">
      <w:pPr>
        <w:jc w:val="both"/>
        <w:rPr>
          <w:rFonts w:ascii="Tahoma" w:hAnsi="Tahoma" w:cs="Tahoma"/>
          <w:b/>
        </w:rPr>
      </w:pPr>
    </w:p>
    <w:p w:rsidR="007F04FA" w:rsidRDefault="007F04FA" w:rsidP="00AB11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Pressetext</w:t>
      </w:r>
    </w:p>
    <w:p w:rsidR="007F04FA" w:rsidRDefault="007F04FA" w:rsidP="00AB1135">
      <w:pPr>
        <w:jc w:val="both"/>
        <w:rPr>
          <w:rFonts w:ascii="Tahoma" w:hAnsi="Tahoma" w:cs="Tahoma"/>
          <w:b/>
        </w:rPr>
      </w:pPr>
    </w:p>
    <w:p w:rsidR="001B33BE" w:rsidRDefault="001B33BE" w:rsidP="004671E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Erstmals </w:t>
      </w:r>
      <w:r w:rsidR="004671E5" w:rsidRPr="004671E5">
        <w:rPr>
          <w:rFonts w:ascii="Tahoma" w:hAnsi="Tahoma" w:cs="Tahoma"/>
          <w:b/>
          <w:sz w:val="28"/>
          <w:szCs w:val="28"/>
        </w:rPr>
        <w:t>1</w:t>
      </w:r>
      <w:r w:rsidR="00C65E79">
        <w:rPr>
          <w:rFonts w:ascii="Tahoma" w:hAnsi="Tahoma" w:cs="Tahoma"/>
          <w:b/>
          <w:sz w:val="28"/>
          <w:szCs w:val="28"/>
        </w:rPr>
        <w:t>27</w:t>
      </w:r>
      <w:r w:rsidR="004671E5" w:rsidRPr="004671E5">
        <w:rPr>
          <w:rFonts w:ascii="Tahoma" w:hAnsi="Tahoma" w:cs="Tahoma"/>
          <w:b/>
          <w:sz w:val="28"/>
          <w:szCs w:val="28"/>
        </w:rPr>
        <w:t xml:space="preserve"> teilnehmende Museen </w:t>
      </w:r>
      <w:r>
        <w:rPr>
          <w:rFonts w:ascii="Tahoma" w:hAnsi="Tahoma" w:cs="Tahoma"/>
          <w:b/>
          <w:sz w:val="28"/>
          <w:szCs w:val="28"/>
        </w:rPr>
        <w:t xml:space="preserve">beim </w:t>
      </w:r>
      <w:r w:rsidR="004430AA">
        <w:rPr>
          <w:rFonts w:ascii="Tahoma" w:hAnsi="Tahoma" w:cs="Tahoma"/>
          <w:b/>
          <w:sz w:val="28"/>
          <w:szCs w:val="28"/>
        </w:rPr>
        <w:t>dritten</w:t>
      </w:r>
      <w:r>
        <w:rPr>
          <w:rFonts w:ascii="Tahoma" w:hAnsi="Tahoma" w:cs="Tahoma"/>
          <w:b/>
          <w:sz w:val="28"/>
          <w:szCs w:val="28"/>
        </w:rPr>
        <w:t xml:space="preserve"> Museumsfrühling Niederösterreich</w:t>
      </w:r>
    </w:p>
    <w:p w:rsidR="004671E5" w:rsidRDefault="004671E5" w:rsidP="00092456">
      <w:pPr>
        <w:rPr>
          <w:rFonts w:ascii="Tahoma" w:hAnsi="Tahoma" w:cs="Tahoma"/>
          <w:b/>
          <w:sz w:val="28"/>
          <w:szCs w:val="28"/>
        </w:rPr>
      </w:pPr>
    </w:p>
    <w:p w:rsidR="004E7EBA" w:rsidRDefault="004E7EBA" w:rsidP="00AB11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C65E79">
        <w:rPr>
          <w:rFonts w:ascii="Tahoma" w:hAnsi="Tahoma" w:cs="Tahoma"/>
          <w:b/>
        </w:rPr>
        <w:t>27</w:t>
      </w:r>
      <w:r>
        <w:rPr>
          <w:rFonts w:ascii="Tahoma" w:hAnsi="Tahoma" w:cs="Tahoma"/>
          <w:b/>
        </w:rPr>
        <w:t xml:space="preserve"> Museen </w:t>
      </w:r>
      <w:r w:rsidR="001B33BE">
        <w:rPr>
          <w:rFonts w:ascii="Tahoma" w:hAnsi="Tahoma" w:cs="Tahoma"/>
          <w:b/>
        </w:rPr>
        <w:t xml:space="preserve">– so viele wie noch nie </w:t>
      </w:r>
      <w:r w:rsidR="00B06681">
        <w:rPr>
          <w:rFonts w:ascii="Tahoma" w:hAnsi="Tahoma" w:cs="Tahoma"/>
          <w:b/>
        </w:rPr>
        <w:t>–</w:t>
      </w:r>
      <w:r w:rsidR="001B33B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beteiligten sich </w:t>
      </w:r>
      <w:r w:rsidR="00DF7E5F">
        <w:rPr>
          <w:rFonts w:ascii="Tahoma" w:hAnsi="Tahoma" w:cs="Tahoma"/>
          <w:b/>
        </w:rPr>
        <w:t xml:space="preserve">am </w:t>
      </w:r>
      <w:r w:rsidR="00C65E79">
        <w:rPr>
          <w:rFonts w:ascii="Tahoma" w:hAnsi="Tahoma" w:cs="Tahoma"/>
          <w:b/>
        </w:rPr>
        <w:t>12</w:t>
      </w:r>
      <w:r w:rsidR="00DF7E5F">
        <w:rPr>
          <w:rFonts w:ascii="Tahoma" w:hAnsi="Tahoma" w:cs="Tahoma"/>
          <w:b/>
        </w:rPr>
        <w:t xml:space="preserve">. und </w:t>
      </w:r>
      <w:r w:rsidR="00C65E79">
        <w:rPr>
          <w:rFonts w:ascii="Tahoma" w:hAnsi="Tahoma" w:cs="Tahoma"/>
          <w:b/>
        </w:rPr>
        <w:t>13</w:t>
      </w:r>
      <w:r w:rsidR="00DF7E5F">
        <w:rPr>
          <w:rFonts w:ascii="Tahoma" w:hAnsi="Tahoma" w:cs="Tahoma"/>
          <w:b/>
        </w:rPr>
        <w:t>. Mai 201</w:t>
      </w:r>
      <w:r w:rsidR="00C65E79">
        <w:rPr>
          <w:rFonts w:ascii="Tahoma" w:hAnsi="Tahoma" w:cs="Tahoma"/>
          <w:b/>
        </w:rPr>
        <w:t>8</w:t>
      </w:r>
      <w:r w:rsidR="00DF7E5F">
        <w:rPr>
          <w:rFonts w:ascii="Tahoma" w:hAnsi="Tahoma" w:cs="Tahoma"/>
          <w:b/>
        </w:rPr>
        <w:t xml:space="preserve"> a</w:t>
      </w:r>
      <w:r w:rsidR="009B4BF7">
        <w:rPr>
          <w:rFonts w:ascii="Tahoma" w:hAnsi="Tahoma" w:cs="Tahoma"/>
          <w:b/>
        </w:rPr>
        <w:t>n dem vom Museumsmanagement Niederösterreich organisierten</w:t>
      </w:r>
      <w:r>
        <w:rPr>
          <w:rFonts w:ascii="Tahoma" w:hAnsi="Tahoma" w:cs="Tahoma"/>
          <w:b/>
        </w:rPr>
        <w:t xml:space="preserve"> Museumsfrühling Niederösterreich. </w:t>
      </w:r>
      <w:r w:rsidR="00A805AF">
        <w:rPr>
          <w:rFonts w:ascii="Tahoma" w:hAnsi="Tahoma" w:cs="Tahoma"/>
          <w:b/>
        </w:rPr>
        <w:t>17.000</w:t>
      </w:r>
      <w:r w:rsidR="001B2467">
        <w:rPr>
          <w:rFonts w:ascii="Tahoma" w:hAnsi="Tahoma" w:cs="Tahoma"/>
          <w:b/>
        </w:rPr>
        <w:t> </w:t>
      </w:r>
      <w:r>
        <w:rPr>
          <w:rFonts w:ascii="Tahoma" w:hAnsi="Tahoma" w:cs="Tahoma"/>
          <w:b/>
        </w:rPr>
        <w:t>interessiert</w:t>
      </w:r>
      <w:r w:rsidR="0067098C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 xml:space="preserve"> BesucherInnen überzeugten sich bei </w:t>
      </w:r>
      <w:r w:rsidR="00C65E79" w:rsidRPr="00C65E79">
        <w:rPr>
          <w:rFonts w:ascii="Tahoma" w:hAnsi="Tahoma" w:cs="Tahoma"/>
          <w:b/>
        </w:rPr>
        <w:t>Ausstellungs</w:t>
      </w:r>
      <w:bookmarkStart w:id="0" w:name="_GoBack"/>
      <w:bookmarkEnd w:id="0"/>
      <w:r w:rsidR="00C65E79" w:rsidRPr="00C65E79">
        <w:rPr>
          <w:rFonts w:ascii="Tahoma" w:hAnsi="Tahoma" w:cs="Tahoma"/>
          <w:b/>
        </w:rPr>
        <w:t>eröffnungen, Kinder-Workshops, Konzerte</w:t>
      </w:r>
      <w:r w:rsidR="00C65E79">
        <w:rPr>
          <w:rFonts w:ascii="Tahoma" w:hAnsi="Tahoma" w:cs="Tahoma"/>
          <w:b/>
        </w:rPr>
        <w:t>n, Theateraufführungen in Museen</w:t>
      </w:r>
      <w:r w:rsidR="00C65E79" w:rsidRPr="00C65E79">
        <w:rPr>
          <w:rFonts w:ascii="Tahoma" w:hAnsi="Tahoma" w:cs="Tahoma"/>
          <w:b/>
        </w:rPr>
        <w:t>, Wanderungen</w:t>
      </w:r>
      <w:r w:rsidR="00C65E79">
        <w:rPr>
          <w:rFonts w:ascii="Tahoma" w:hAnsi="Tahoma" w:cs="Tahoma"/>
          <w:b/>
        </w:rPr>
        <w:t xml:space="preserve">, </w:t>
      </w:r>
      <w:proofErr w:type="spellStart"/>
      <w:r w:rsidR="00C65E79">
        <w:rPr>
          <w:rFonts w:ascii="Tahoma" w:hAnsi="Tahoma" w:cs="Tahoma"/>
          <w:b/>
        </w:rPr>
        <w:t>Kuratoren</w:t>
      </w:r>
      <w:r w:rsidR="00C65E79" w:rsidRPr="00C65E79">
        <w:rPr>
          <w:rFonts w:ascii="Tahoma" w:hAnsi="Tahoma" w:cs="Tahoma"/>
          <w:b/>
        </w:rPr>
        <w:t>führungen</w:t>
      </w:r>
      <w:proofErr w:type="spellEnd"/>
      <w:r w:rsidR="00C65E79" w:rsidRPr="00C65E79">
        <w:rPr>
          <w:rFonts w:ascii="Tahoma" w:hAnsi="Tahoma" w:cs="Tahoma"/>
          <w:b/>
        </w:rPr>
        <w:t xml:space="preserve"> </w:t>
      </w:r>
      <w:r w:rsidR="003B012A">
        <w:rPr>
          <w:rFonts w:ascii="Tahoma" w:hAnsi="Tahoma" w:cs="Tahoma"/>
          <w:b/>
        </w:rPr>
        <w:t xml:space="preserve">und vielen weiteren Angeboten </w:t>
      </w:r>
      <w:r>
        <w:rPr>
          <w:rFonts w:ascii="Tahoma" w:hAnsi="Tahoma" w:cs="Tahoma"/>
          <w:b/>
        </w:rPr>
        <w:t xml:space="preserve">von der Vielfalt der niederösterreichischen Museen. </w:t>
      </w:r>
    </w:p>
    <w:p w:rsidR="004E7EBA" w:rsidRDefault="004E7EBA" w:rsidP="004E7EBA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E7EBA" w:rsidRDefault="004E7EBA" w:rsidP="004E7EB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Anlässlich </w:t>
      </w:r>
      <w:r w:rsidR="006F4A9A">
        <w:rPr>
          <w:rFonts w:ascii="Tahoma" w:hAnsi="Tahoma" w:cs="Tahoma"/>
        </w:rPr>
        <w:t xml:space="preserve">des Internationalen Museumstags unter dem Motto </w:t>
      </w:r>
      <w:r w:rsidR="00C65E79" w:rsidRPr="006F3442">
        <w:rPr>
          <w:rFonts w:ascii="Tahoma" w:hAnsi="Tahoma" w:cs="Tahoma"/>
        </w:rPr>
        <w:t>„Netzwerk Museum: Neue Wege, neue Besucher"</w:t>
      </w:r>
      <w:r>
        <w:rPr>
          <w:rFonts w:ascii="Tahoma" w:hAnsi="Tahoma" w:cs="Tahoma"/>
        </w:rPr>
        <w:t xml:space="preserve"> veranstaltete das </w:t>
      </w:r>
      <w:r w:rsidRPr="00666C1C">
        <w:rPr>
          <w:rFonts w:ascii="Tahoma" w:hAnsi="Tahoma" w:cs="Tahoma"/>
          <w:b/>
        </w:rPr>
        <w:t>Museumsmanagement Nied</w:t>
      </w:r>
      <w:r w:rsidR="0013596C" w:rsidRPr="00666C1C">
        <w:rPr>
          <w:rFonts w:ascii="Tahoma" w:hAnsi="Tahoma" w:cs="Tahoma"/>
          <w:b/>
        </w:rPr>
        <w:t>erösterreich</w:t>
      </w:r>
      <w:r w:rsidR="0013596C">
        <w:rPr>
          <w:rFonts w:ascii="Tahoma" w:hAnsi="Tahoma" w:cs="Tahoma"/>
        </w:rPr>
        <w:t xml:space="preserve"> am </w:t>
      </w:r>
      <w:r w:rsidR="00C65E79">
        <w:rPr>
          <w:rFonts w:ascii="Tahoma" w:hAnsi="Tahoma" w:cs="Tahoma"/>
        </w:rPr>
        <w:t>12</w:t>
      </w:r>
      <w:r w:rsidR="0013596C">
        <w:rPr>
          <w:rFonts w:ascii="Tahoma" w:hAnsi="Tahoma" w:cs="Tahoma"/>
        </w:rPr>
        <w:t>.</w:t>
      </w:r>
      <w:r w:rsidR="00FC143E">
        <w:rPr>
          <w:rFonts w:ascii="Tahoma" w:hAnsi="Tahoma" w:cs="Tahoma"/>
        </w:rPr>
        <w:t> </w:t>
      </w:r>
      <w:r w:rsidR="0013596C">
        <w:rPr>
          <w:rFonts w:ascii="Tahoma" w:hAnsi="Tahoma" w:cs="Tahoma"/>
        </w:rPr>
        <w:t xml:space="preserve">und </w:t>
      </w:r>
      <w:r w:rsidR="00C65E79">
        <w:rPr>
          <w:rFonts w:ascii="Tahoma" w:hAnsi="Tahoma" w:cs="Tahoma"/>
        </w:rPr>
        <w:t>13</w:t>
      </w:r>
      <w:r w:rsidR="0013596C">
        <w:rPr>
          <w:rFonts w:ascii="Tahoma" w:hAnsi="Tahoma" w:cs="Tahoma"/>
        </w:rPr>
        <w:t>. Mai </w:t>
      </w:r>
      <w:r>
        <w:rPr>
          <w:rFonts w:ascii="Tahoma" w:hAnsi="Tahoma" w:cs="Tahoma"/>
        </w:rPr>
        <w:t>201</w:t>
      </w:r>
      <w:r w:rsidR="00C65E79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zum </w:t>
      </w:r>
      <w:r w:rsidR="00C65E79">
        <w:rPr>
          <w:rFonts w:ascii="Tahoma" w:hAnsi="Tahoma" w:cs="Tahoma"/>
        </w:rPr>
        <w:t>dritten</w:t>
      </w:r>
      <w:r>
        <w:rPr>
          <w:rFonts w:ascii="Tahoma" w:hAnsi="Tahoma" w:cs="Tahoma"/>
        </w:rPr>
        <w:t xml:space="preserve"> Mal </w:t>
      </w:r>
      <w:r w:rsidR="001B33BE">
        <w:rPr>
          <w:rFonts w:ascii="Tahoma" w:hAnsi="Tahoma" w:cs="Tahoma"/>
        </w:rPr>
        <w:t xml:space="preserve">seit 2016 </w:t>
      </w:r>
      <w:r>
        <w:rPr>
          <w:rFonts w:ascii="Tahoma" w:hAnsi="Tahoma" w:cs="Tahoma"/>
        </w:rPr>
        <w:t xml:space="preserve">den Museumsfrühling Niederösterreich. </w:t>
      </w:r>
      <w:r w:rsidR="003831B8">
        <w:rPr>
          <w:rFonts w:ascii="Tahoma" w:hAnsi="Tahoma" w:cs="Tahoma"/>
        </w:rPr>
        <w:t>1</w:t>
      </w:r>
      <w:r w:rsidR="00C65E79">
        <w:rPr>
          <w:rFonts w:ascii="Tahoma" w:hAnsi="Tahoma" w:cs="Tahoma"/>
        </w:rPr>
        <w:t>27</w:t>
      </w:r>
      <w:r w:rsidR="00A926C3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Museen </w:t>
      </w:r>
      <w:r w:rsidR="00FC143E">
        <w:rPr>
          <w:rFonts w:ascii="Tahoma" w:hAnsi="Tahoma" w:cs="Tahoma"/>
        </w:rPr>
        <w:t xml:space="preserve">waren mit dabei </w:t>
      </w:r>
      <w:r>
        <w:rPr>
          <w:rFonts w:ascii="Tahoma" w:hAnsi="Tahoma" w:cs="Tahoma"/>
        </w:rPr>
        <w:t>– von Heimat-, Stadt-, Stifts- und Regionalmuseen bis hin zu großen Ausstellungshäusern.</w:t>
      </w:r>
    </w:p>
    <w:p w:rsidR="00DA5DD5" w:rsidRDefault="00DA5DD5" w:rsidP="004D2ED4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iCs/>
          <w:lang w:val="de-DE" w:eastAsia="de-AT"/>
        </w:rPr>
      </w:pPr>
    </w:p>
    <w:p w:rsidR="00DA5DD5" w:rsidRPr="001B33BE" w:rsidRDefault="00DA5DD5" w:rsidP="00DA5DD5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iCs/>
          <w:lang w:val="de-DE" w:eastAsia="de-AT"/>
        </w:rPr>
      </w:pPr>
      <w:proofErr w:type="spellStart"/>
      <w:r w:rsidRPr="001B33BE">
        <w:rPr>
          <w:rFonts w:ascii="Tahoma" w:hAnsi="Tahoma" w:cs="Tahoma"/>
          <w:b/>
        </w:rPr>
        <w:t>Mag.</w:t>
      </w:r>
      <w:r w:rsidRPr="001B33BE">
        <w:rPr>
          <w:rFonts w:ascii="Tahoma" w:hAnsi="Tahoma" w:cs="Tahoma"/>
          <w:b/>
          <w:vertAlign w:val="superscript"/>
        </w:rPr>
        <w:t>a</w:t>
      </w:r>
      <w:proofErr w:type="spellEnd"/>
      <w:r w:rsidRPr="001B33BE">
        <w:rPr>
          <w:rFonts w:ascii="Tahoma" w:hAnsi="Tahoma" w:cs="Tahoma"/>
          <w:b/>
        </w:rPr>
        <w:t xml:space="preserve"> Ulrike Vitovec</w:t>
      </w:r>
      <w:r w:rsidRPr="001B33BE">
        <w:rPr>
          <w:rFonts w:ascii="Tahoma" w:hAnsi="Tahoma" w:cs="Tahoma"/>
        </w:rPr>
        <w:t xml:space="preserve">, Geschäftsführerin </w:t>
      </w:r>
      <w:proofErr w:type="gramStart"/>
      <w:r w:rsidRPr="001B33BE">
        <w:rPr>
          <w:rFonts w:ascii="Tahoma" w:hAnsi="Tahoma" w:cs="Tahoma"/>
        </w:rPr>
        <w:t>des Museumsmanagement</w:t>
      </w:r>
      <w:proofErr w:type="gramEnd"/>
      <w:r w:rsidRPr="001B33BE">
        <w:rPr>
          <w:rFonts w:ascii="Tahoma" w:hAnsi="Tahoma" w:cs="Tahoma"/>
        </w:rPr>
        <w:t xml:space="preserve"> Niederösterreich:</w:t>
      </w:r>
      <w:r w:rsidRPr="001B33BE">
        <w:rPr>
          <w:rFonts w:ascii="Tahoma" w:eastAsia="Times New Roman" w:hAnsi="Tahoma" w:cs="Tahoma"/>
          <w:iCs/>
          <w:lang w:val="de-DE" w:eastAsia="de-AT"/>
        </w:rPr>
        <w:t xml:space="preserve"> „</w:t>
      </w:r>
      <w:r w:rsidR="001B33BE" w:rsidRPr="001B33BE">
        <w:rPr>
          <w:rFonts w:ascii="Tahoma" w:eastAsia="Times New Roman" w:hAnsi="Tahoma" w:cs="Tahoma"/>
          <w:iCs/>
          <w:lang w:val="de-DE" w:eastAsia="de-AT"/>
        </w:rPr>
        <w:t xml:space="preserve">Die </w:t>
      </w:r>
      <w:proofErr w:type="spellStart"/>
      <w:r w:rsidRPr="001B33BE">
        <w:rPr>
          <w:rFonts w:ascii="Tahoma" w:eastAsia="Times New Roman" w:hAnsi="Tahoma" w:cs="Tahoma"/>
          <w:iCs/>
          <w:lang w:val="de-DE" w:eastAsia="de-AT"/>
        </w:rPr>
        <w:t>MuseumsmitarbeiterInnen</w:t>
      </w:r>
      <w:proofErr w:type="spellEnd"/>
      <w:r w:rsidRPr="001B33BE">
        <w:rPr>
          <w:rFonts w:ascii="Tahoma" w:eastAsia="Times New Roman" w:hAnsi="Tahoma" w:cs="Tahoma"/>
          <w:iCs/>
          <w:lang w:val="de-DE" w:eastAsia="de-AT"/>
        </w:rPr>
        <w:t xml:space="preserve"> </w:t>
      </w:r>
      <w:r w:rsidR="001B33BE" w:rsidRPr="001B33BE">
        <w:rPr>
          <w:rFonts w:ascii="Tahoma" w:eastAsia="Times New Roman" w:hAnsi="Tahoma" w:cs="Tahoma"/>
          <w:iCs/>
          <w:lang w:val="de-DE" w:eastAsia="de-AT"/>
        </w:rPr>
        <w:t>haben wunderbare Programme für die Besucher</w:t>
      </w:r>
      <w:r w:rsidR="00666C1C">
        <w:rPr>
          <w:rFonts w:ascii="Tahoma" w:eastAsia="Times New Roman" w:hAnsi="Tahoma" w:cs="Tahoma"/>
          <w:iCs/>
          <w:lang w:val="de-DE" w:eastAsia="de-AT"/>
        </w:rPr>
        <w:t>Innen</w:t>
      </w:r>
      <w:r w:rsidR="001B33BE" w:rsidRPr="001B33BE">
        <w:rPr>
          <w:rFonts w:ascii="Tahoma" w:eastAsia="Times New Roman" w:hAnsi="Tahoma" w:cs="Tahoma"/>
          <w:iCs/>
          <w:lang w:val="de-DE" w:eastAsia="de-AT"/>
        </w:rPr>
        <w:t xml:space="preserve"> </w:t>
      </w:r>
      <w:r w:rsidR="0016191C">
        <w:rPr>
          <w:rFonts w:ascii="Tahoma" w:eastAsia="Times New Roman" w:hAnsi="Tahoma" w:cs="Tahoma"/>
          <w:iCs/>
          <w:lang w:val="de-DE" w:eastAsia="de-AT"/>
        </w:rPr>
        <w:t xml:space="preserve">– Einheimische </w:t>
      </w:r>
      <w:r w:rsidR="00052A30">
        <w:rPr>
          <w:rFonts w:ascii="Tahoma" w:eastAsia="Times New Roman" w:hAnsi="Tahoma" w:cs="Tahoma"/>
          <w:iCs/>
          <w:lang w:val="de-DE" w:eastAsia="de-AT"/>
        </w:rPr>
        <w:t xml:space="preserve">genauso </w:t>
      </w:r>
      <w:r w:rsidR="0016191C">
        <w:rPr>
          <w:rFonts w:ascii="Tahoma" w:eastAsia="Times New Roman" w:hAnsi="Tahoma" w:cs="Tahoma"/>
          <w:iCs/>
          <w:lang w:val="de-DE" w:eastAsia="de-AT"/>
        </w:rPr>
        <w:t xml:space="preserve">wie Tagesgäste – </w:t>
      </w:r>
      <w:r w:rsidR="001B33BE" w:rsidRPr="001B33BE">
        <w:rPr>
          <w:rFonts w:ascii="Tahoma" w:eastAsia="Times New Roman" w:hAnsi="Tahoma" w:cs="Tahoma"/>
          <w:iCs/>
          <w:lang w:val="de-DE" w:eastAsia="de-AT"/>
        </w:rPr>
        <w:t>zusammengestellt</w:t>
      </w:r>
      <w:r w:rsidR="0016191C">
        <w:rPr>
          <w:rFonts w:ascii="Tahoma" w:eastAsia="Times New Roman" w:hAnsi="Tahoma" w:cs="Tahoma"/>
          <w:iCs/>
          <w:lang w:val="de-DE" w:eastAsia="de-AT"/>
        </w:rPr>
        <w:t xml:space="preserve">. Sie tragen </w:t>
      </w:r>
      <w:r w:rsidR="001B33BE" w:rsidRPr="001B33BE">
        <w:rPr>
          <w:rFonts w:ascii="Tahoma" w:eastAsia="Times New Roman" w:hAnsi="Tahoma" w:cs="Tahoma"/>
          <w:iCs/>
          <w:lang w:val="de-DE" w:eastAsia="de-AT"/>
        </w:rPr>
        <w:t>mit</w:t>
      </w:r>
      <w:r w:rsidR="001D204C" w:rsidRPr="001B33BE">
        <w:rPr>
          <w:rFonts w:ascii="Tahoma" w:eastAsia="Times New Roman" w:hAnsi="Tahoma" w:cs="Tahoma"/>
          <w:iCs/>
          <w:lang w:val="de-DE" w:eastAsia="de-AT"/>
        </w:rPr>
        <w:t xml:space="preserve"> </w:t>
      </w:r>
      <w:r w:rsidR="001B33BE" w:rsidRPr="001B33BE">
        <w:rPr>
          <w:rFonts w:ascii="Tahoma" w:eastAsia="Times New Roman" w:hAnsi="Tahoma" w:cs="Tahoma"/>
          <w:iCs/>
          <w:lang w:val="de-DE" w:eastAsia="de-AT"/>
        </w:rPr>
        <w:t>Leidenschaft und Engagement dazu bei, das niederösterreichische Kulturerbe</w:t>
      </w:r>
      <w:r w:rsidRPr="001B33BE">
        <w:rPr>
          <w:rFonts w:ascii="Tahoma" w:eastAsia="Times New Roman" w:hAnsi="Tahoma" w:cs="Tahoma"/>
          <w:iCs/>
          <w:lang w:val="de-DE" w:eastAsia="de-AT"/>
        </w:rPr>
        <w:t xml:space="preserve"> spannend</w:t>
      </w:r>
      <w:r w:rsidR="001B33BE" w:rsidRPr="001B33BE">
        <w:rPr>
          <w:rFonts w:ascii="Tahoma" w:eastAsia="Times New Roman" w:hAnsi="Tahoma" w:cs="Tahoma"/>
          <w:iCs/>
          <w:lang w:val="de-DE" w:eastAsia="de-AT"/>
        </w:rPr>
        <w:t xml:space="preserve"> zu vermitteln</w:t>
      </w:r>
      <w:r w:rsidRPr="001B33BE">
        <w:rPr>
          <w:rFonts w:ascii="Tahoma" w:eastAsia="Times New Roman" w:hAnsi="Tahoma" w:cs="Tahoma"/>
          <w:iCs/>
          <w:lang w:val="de-DE" w:eastAsia="de-AT"/>
        </w:rPr>
        <w:t xml:space="preserve">!“ </w:t>
      </w:r>
    </w:p>
    <w:p w:rsidR="00666C1C" w:rsidRDefault="00666C1C" w:rsidP="004D2ED4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iCs/>
          <w:lang w:val="de-DE" w:eastAsia="de-AT"/>
        </w:rPr>
      </w:pPr>
    </w:p>
    <w:p w:rsidR="00537E4E" w:rsidRDefault="00666C1C" w:rsidP="00666C1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 wurde beispielsweise i</w:t>
      </w:r>
      <w:r w:rsidR="00834C89" w:rsidRPr="00834C89">
        <w:rPr>
          <w:rFonts w:ascii="Tahoma" w:hAnsi="Tahoma" w:cs="Tahoma"/>
        </w:rPr>
        <w:t xml:space="preserve">m </w:t>
      </w:r>
      <w:r w:rsidR="00834C89" w:rsidRPr="00532886">
        <w:rPr>
          <w:rFonts w:ascii="Tahoma" w:hAnsi="Tahoma" w:cs="Tahoma"/>
          <w:b/>
        </w:rPr>
        <w:t>Museumsdorf Niedersulz</w:t>
      </w:r>
      <w:r w:rsidR="00834C89" w:rsidRPr="00834C89">
        <w:rPr>
          <w:rFonts w:ascii="Tahoma" w:hAnsi="Tahoma" w:cs="Tahoma"/>
        </w:rPr>
        <w:t xml:space="preserve"> das neu eingerichtete Presshaus aus </w:t>
      </w:r>
      <w:proofErr w:type="spellStart"/>
      <w:r w:rsidR="00834C89" w:rsidRPr="00834C89">
        <w:rPr>
          <w:rFonts w:ascii="Tahoma" w:hAnsi="Tahoma" w:cs="Tahoma"/>
        </w:rPr>
        <w:t>Großinzersdorf</w:t>
      </w:r>
      <w:proofErr w:type="spellEnd"/>
      <w:r w:rsidR="00834C89" w:rsidRPr="00834C89">
        <w:rPr>
          <w:rFonts w:ascii="Tahoma" w:hAnsi="Tahoma" w:cs="Tahoma"/>
        </w:rPr>
        <w:t xml:space="preserve"> eröffnet</w:t>
      </w:r>
      <w:r w:rsidR="00936F5E">
        <w:rPr>
          <w:rFonts w:ascii="Tahoma" w:hAnsi="Tahoma" w:cs="Tahoma"/>
        </w:rPr>
        <w:t>, und b</w:t>
      </w:r>
      <w:r w:rsidR="00834C89" w:rsidRPr="00834C89">
        <w:rPr>
          <w:rFonts w:ascii="Tahoma" w:hAnsi="Tahoma" w:cs="Tahoma"/>
        </w:rPr>
        <w:t>eim Kellergassenfest und Muttertags-Frühschoppen w</w:t>
      </w:r>
      <w:r w:rsidR="00936F5E">
        <w:rPr>
          <w:rFonts w:ascii="Tahoma" w:hAnsi="Tahoma" w:cs="Tahoma"/>
        </w:rPr>
        <w:t>u</w:t>
      </w:r>
      <w:r w:rsidR="00834C89" w:rsidRPr="00834C89">
        <w:rPr>
          <w:rFonts w:ascii="Tahoma" w:hAnsi="Tahoma" w:cs="Tahoma"/>
        </w:rPr>
        <w:t>rden Gäste mit Weinviertler Schmankerln und Weinen verwöhnt</w:t>
      </w:r>
      <w:r w:rsidR="00532886">
        <w:rPr>
          <w:rFonts w:ascii="Tahoma" w:hAnsi="Tahoma" w:cs="Tahoma"/>
        </w:rPr>
        <w:t>. In einem Theatergastspiel im</w:t>
      </w:r>
      <w:r w:rsidR="00532886" w:rsidRPr="00532886">
        <w:rPr>
          <w:rFonts w:ascii="Tahoma" w:hAnsi="Tahoma" w:cs="Tahoma"/>
        </w:rPr>
        <w:t xml:space="preserve"> </w:t>
      </w:r>
      <w:proofErr w:type="spellStart"/>
      <w:r w:rsidR="00532886" w:rsidRPr="00532886">
        <w:rPr>
          <w:rFonts w:ascii="Tahoma" w:hAnsi="Tahoma" w:cs="Tahoma"/>
          <w:b/>
        </w:rPr>
        <w:t>museumORTH</w:t>
      </w:r>
      <w:proofErr w:type="spellEnd"/>
      <w:r w:rsidR="00532886" w:rsidRPr="00532886">
        <w:rPr>
          <w:rFonts w:ascii="Tahoma" w:hAnsi="Tahoma" w:cs="Tahoma"/>
        </w:rPr>
        <w:t xml:space="preserve"> </w:t>
      </w:r>
      <w:r w:rsidR="00532886">
        <w:rPr>
          <w:rFonts w:ascii="Tahoma" w:hAnsi="Tahoma" w:cs="Tahoma"/>
        </w:rPr>
        <w:t xml:space="preserve">überzeugte </w:t>
      </w:r>
      <w:r w:rsidR="00532886" w:rsidRPr="00532886">
        <w:rPr>
          <w:rFonts w:ascii="Tahoma" w:hAnsi="Tahoma" w:cs="Tahoma"/>
        </w:rPr>
        <w:t xml:space="preserve">Schauspielerin Maxi Blaha </w:t>
      </w:r>
      <w:r w:rsidR="00532886">
        <w:rPr>
          <w:rFonts w:ascii="Tahoma" w:hAnsi="Tahoma" w:cs="Tahoma"/>
        </w:rPr>
        <w:t>als</w:t>
      </w:r>
      <w:r w:rsidR="00532886" w:rsidRPr="00532886">
        <w:rPr>
          <w:rFonts w:ascii="Tahoma" w:hAnsi="Tahoma" w:cs="Tahoma"/>
        </w:rPr>
        <w:t xml:space="preserve"> Emilie Flöge</w:t>
      </w:r>
      <w:r w:rsidR="00532886">
        <w:rPr>
          <w:rFonts w:ascii="Tahoma" w:hAnsi="Tahoma" w:cs="Tahoma"/>
        </w:rPr>
        <w:t>. Bei der Eröffnung der Ausstellung</w:t>
      </w:r>
      <w:r w:rsidR="00532886" w:rsidRPr="00532886">
        <w:rPr>
          <w:rFonts w:ascii="Tahoma" w:hAnsi="Tahoma" w:cs="Tahoma"/>
        </w:rPr>
        <w:t xml:space="preserve"> „Die Welt des Martin Johann Schmidt. Krems und Stein in der Barockzeit“</w:t>
      </w:r>
      <w:r w:rsidR="00532886">
        <w:rPr>
          <w:rFonts w:ascii="Tahoma" w:hAnsi="Tahoma" w:cs="Tahoma"/>
        </w:rPr>
        <w:t xml:space="preserve"> im </w:t>
      </w:r>
      <w:proofErr w:type="spellStart"/>
      <w:r w:rsidR="00532886" w:rsidRPr="00532886">
        <w:rPr>
          <w:rFonts w:ascii="Tahoma" w:hAnsi="Tahoma" w:cs="Tahoma"/>
          <w:b/>
        </w:rPr>
        <w:t>museumkrems</w:t>
      </w:r>
      <w:proofErr w:type="spellEnd"/>
      <w:r w:rsidR="00532886">
        <w:rPr>
          <w:rFonts w:ascii="Tahoma" w:hAnsi="Tahoma" w:cs="Tahoma"/>
        </w:rPr>
        <w:t xml:space="preserve"> schaute sogar der „Kremser Schmidt höchstpersönlich</w:t>
      </w:r>
      <w:r w:rsidR="00052A30">
        <w:rPr>
          <w:rFonts w:ascii="Tahoma" w:hAnsi="Tahoma" w:cs="Tahoma"/>
        </w:rPr>
        <w:t>“</w:t>
      </w:r>
      <w:r w:rsidR="00532886">
        <w:rPr>
          <w:rFonts w:ascii="Tahoma" w:hAnsi="Tahoma" w:cs="Tahoma"/>
        </w:rPr>
        <w:t xml:space="preserve"> vorbei. </w:t>
      </w:r>
      <w:r w:rsidR="00587FFD">
        <w:rPr>
          <w:rFonts w:ascii="Tahoma" w:hAnsi="Tahoma" w:cs="Tahoma"/>
        </w:rPr>
        <w:t xml:space="preserve">Im </w:t>
      </w:r>
      <w:r w:rsidR="00587FFD" w:rsidRPr="00666C1C">
        <w:rPr>
          <w:rFonts w:ascii="Tahoma" w:hAnsi="Tahoma" w:cs="Tahoma"/>
          <w:b/>
        </w:rPr>
        <w:t>niederösterreichischen Schulmuseum "</w:t>
      </w:r>
      <w:proofErr w:type="spellStart"/>
      <w:r w:rsidR="00587FFD" w:rsidRPr="00126A6E">
        <w:rPr>
          <w:rFonts w:ascii="Tahoma" w:hAnsi="Tahoma" w:cs="Tahoma"/>
          <w:b/>
        </w:rPr>
        <w:t>Michelstettner</w:t>
      </w:r>
      <w:proofErr w:type="spellEnd"/>
      <w:r w:rsidR="00587FFD" w:rsidRPr="00126A6E">
        <w:rPr>
          <w:rFonts w:ascii="Tahoma" w:hAnsi="Tahoma" w:cs="Tahoma"/>
          <w:b/>
        </w:rPr>
        <w:t xml:space="preserve"> Schule</w:t>
      </w:r>
      <w:r w:rsidR="00587FFD" w:rsidRPr="00666C1C">
        <w:rPr>
          <w:rFonts w:ascii="Tahoma" w:hAnsi="Tahoma" w:cs="Tahoma"/>
          <w:b/>
        </w:rPr>
        <w:t>"</w:t>
      </w:r>
      <w:r w:rsidR="00587FFD" w:rsidRPr="006F3442">
        <w:rPr>
          <w:rFonts w:ascii="Tahoma" w:hAnsi="Tahoma" w:cs="Tahoma"/>
        </w:rPr>
        <w:t xml:space="preserve"> </w:t>
      </w:r>
      <w:r w:rsidR="00587FFD">
        <w:rPr>
          <w:rFonts w:ascii="Tahoma" w:hAnsi="Tahoma" w:cs="Tahoma"/>
        </w:rPr>
        <w:t xml:space="preserve">wurde die Ausstellung </w:t>
      </w:r>
      <w:r w:rsidR="00587FFD" w:rsidRPr="00587FFD">
        <w:rPr>
          <w:rFonts w:ascii="Tahoma" w:hAnsi="Tahoma" w:cs="Tahoma"/>
        </w:rPr>
        <w:t>„1918–1938: Politik und Alltag in der Schule“</w:t>
      </w:r>
      <w:r>
        <w:rPr>
          <w:rFonts w:ascii="Tahoma" w:hAnsi="Tahoma" w:cs="Tahoma"/>
        </w:rPr>
        <w:t xml:space="preserve"> </w:t>
      </w:r>
      <w:r w:rsidR="00587FFD">
        <w:rPr>
          <w:rFonts w:ascii="Tahoma" w:hAnsi="Tahoma" w:cs="Tahoma"/>
        </w:rPr>
        <w:t xml:space="preserve">eröffnet. </w:t>
      </w:r>
      <w:r w:rsidR="00FD0DAF" w:rsidRPr="00052A30">
        <w:rPr>
          <w:rFonts w:ascii="Tahoma" w:hAnsi="Tahoma" w:cs="Tahoma"/>
        </w:rPr>
        <w:t>Weitere teilnehmende</w:t>
      </w:r>
      <w:r w:rsidR="00EF4236" w:rsidRPr="00052A30">
        <w:rPr>
          <w:rFonts w:ascii="Tahoma" w:hAnsi="Tahoma" w:cs="Tahoma"/>
        </w:rPr>
        <w:t xml:space="preserve"> Institutionen</w:t>
      </w:r>
      <w:r w:rsidR="00052A30">
        <w:rPr>
          <w:rFonts w:ascii="Tahoma" w:hAnsi="Tahoma" w:cs="Tahoma"/>
        </w:rPr>
        <w:t xml:space="preserve"> waren </w:t>
      </w:r>
      <w:r w:rsidR="00C65E79" w:rsidRPr="006F3442">
        <w:rPr>
          <w:rFonts w:ascii="Tahoma" w:hAnsi="Tahoma" w:cs="Tahoma"/>
        </w:rPr>
        <w:t>Stadtmuseen in St. Pölten, Hainburg, Hollabrunn, Korneuburg,</w:t>
      </w:r>
      <w:r w:rsidR="00C65E79" w:rsidRPr="006F3442">
        <w:rPr>
          <w:rFonts w:ascii="Tahoma" w:hAnsi="Tahoma" w:cs="Tahoma"/>
          <w:color w:val="FF0000"/>
        </w:rPr>
        <w:t xml:space="preserve"> </w:t>
      </w:r>
      <w:r w:rsidR="00C65E79" w:rsidRPr="006F3442">
        <w:rPr>
          <w:rFonts w:ascii="Tahoma" w:hAnsi="Tahoma" w:cs="Tahoma"/>
        </w:rPr>
        <w:t xml:space="preserve">Traiskirchen, das Museum Niederösterreich, die Kunstmeile Krems mit Kunsthalle, </w:t>
      </w:r>
      <w:proofErr w:type="spellStart"/>
      <w:r w:rsidR="00C65E79" w:rsidRPr="006F3442">
        <w:rPr>
          <w:rFonts w:ascii="Tahoma" w:hAnsi="Tahoma" w:cs="Tahoma"/>
        </w:rPr>
        <w:t>Karikaturmuseum</w:t>
      </w:r>
      <w:proofErr w:type="spellEnd"/>
      <w:r w:rsidR="00C65E79" w:rsidRPr="006F3442">
        <w:rPr>
          <w:rFonts w:ascii="Tahoma" w:hAnsi="Tahoma" w:cs="Tahoma"/>
        </w:rPr>
        <w:t xml:space="preserve"> und Landesgalerie Niederösterreich, das </w:t>
      </w:r>
      <w:proofErr w:type="gramStart"/>
      <w:r w:rsidR="00C65E79" w:rsidRPr="006F3442">
        <w:rPr>
          <w:rFonts w:ascii="Tahoma" w:hAnsi="Tahoma" w:cs="Tahoma"/>
        </w:rPr>
        <w:t>Egon Schiele Museum</w:t>
      </w:r>
      <w:proofErr w:type="gramEnd"/>
      <w:r w:rsidR="00C65E79" w:rsidRPr="006F3442">
        <w:rPr>
          <w:rFonts w:ascii="Tahoma" w:hAnsi="Tahoma" w:cs="Tahoma"/>
        </w:rPr>
        <w:t>, Schloss Hof, die Römerstadt Carnuntum</w:t>
      </w:r>
      <w:r w:rsidR="00052A30">
        <w:rPr>
          <w:rFonts w:ascii="Tahoma" w:hAnsi="Tahoma" w:cs="Tahoma"/>
        </w:rPr>
        <w:t xml:space="preserve"> </w:t>
      </w:r>
      <w:r w:rsidR="00C65E79" w:rsidRPr="006F3442">
        <w:rPr>
          <w:rFonts w:ascii="Tahoma" w:hAnsi="Tahoma" w:cs="Tahoma"/>
        </w:rPr>
        <w:t>sowie zahlreiche Heimat- und Regionalmuseen.</w:t>
      </w:r>
    </w:p>
    <w:p w:rsidR="00666C1C" w:rsidRDefault="00666C1C" w:rsidP="00666C1C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iCs/>
          <w:lang w:val="de-DE" w:eastAsia="de-AT"/>
        </w:rPr>
      </w:pPr>
    </w:p>
    <w:p w:rsidR="007413D3" w:rsidRDefault="007413D3" w:rsidP="00112881">
      <w:pPr>
        <w:rPr>
          <w:rFonts w:ascii="Tahoma" w:hAnsi="Tahoma" w:cs="Tahoma"/>
        </w:rPr>
      </w:pPr>
      <w:r w:rsidRPr="00537E4E">
        <w:rPr>
          <w:rFonts w:ascii="Tahoma" w:hAnsi="Tahoma" w:cs="Tahoma"/>
        </w:rPr>
        <w:t xml:space="preserve">Pressetext und -fotos zum Download: </w:t>
      </w:r>
      <w:hyperlink r:id="rId7" w:history="1">
        <w:r w:rsidR="004810E7" w:rsidRPr="00DA00CE">
          <w:rPr>
            <w:rStyle w:val="Hyperlink"/>
            <w:rFonts w:ascii="Tahoma" w:hAnsi="Tahoma" w:cs="Tahoma"/>
          </w:rPr>
          <w:t>www.museumsfruehling.at/presse</w:t>
        </w:r>
      </w:hyperlink>
    </w:p>
    <w:p w:rsidR="00B873F4" w:rsidRDefault="0016191C" w:rsidP="00AB1135">
      <w:pPr>
        <w:jc w:val="both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E37B3A" wp14:editId="51FB2E72">
            <wp:simplePos x="0" y="0"/>
            <wp:positionH relativeFrom="margin">
              <wp:posOffset>4512559</wp:posOffset>
            </wp:positionH>
            <wp:positionV relativeFrom="paragraph">
              <wp:posOffset>132316</wp:posOffset>
            </wp:positionV>
            <wp:extent cx="1088182" cy="1075581"/>
            <wp:effectExtent l="133350" t="133350" r="131445" b="12509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090107" cy="107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135" w:rsidRPr="00653200" w:rsidRDefault="00037007" w:rsidP="00AB113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126A6E">
        <w:rPr>
          <w:rFonts w:ascii="Tahoma" w:hAnsi="Tahoma" w:cs="Tahoma"/>
          <w:sz w:val="20"/>
          <w:szCs w:val="20"/>
        </w:rPr>
        <w:t>8</w:t>
      </w:r>
      <w:r w:rsidR="00A77203">
        <w:rPr>
          <w:rFonts w:ascii="Tahoma" w:hAnsi="Tahoma" w:cs="Tahoma"/>
          <w:sz w:val="20"/>
          <w:szCs w:val="20"/>
        </w:rPr>
        <w:t>.5</w:t>
      </w:r>
      <w:r w:rsidR="00AA4B92" w:rsidRPr="00653200">
        <w:rPr>
          <w:rFonts w:ascii="Tahoma" w:hAnsi="Tahoma" w:cs="Tahoma"/>
          <w:sz w:val="20"/>
          <w:szCs w:val="20"/>
        </w:rPr>
        <w:t>.201</w:t>
      </w:r>
      <w:r>
        <w:rPr>
          <w:rFonts w:ascii="Tahoma" w:hAnsi="Tahoma" w:cs="Tahoma"/>
          <w:sz w:val="20"/>
          <w:szCs w:val="20"/>
        </w:rPr>
        <w:t>8</w:t>
      </w:r>
    </w:p>
    <w:p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Rückfragen:</w:t>
      </w:r>
    </w:p>
    <w:p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Museumsmanagement Niederösterreich GmbH</w:t>
      </w:r>
      <w:r w:rsidR="004810E7">
        <w:rPr>
          <w:rFonts w:ascii="Tahoma" w:hAnsi="Tahoma" w:cs="Tahoma"/>
          <w:sz w:val="20"/>
          <w:szCs w:val="20"/>
        </w:rPr>
        <w:t xml:space="preserve">, </w:t>
      </w:r>
      <w:r w:rsidRPr="00653200">
        <w:rPr>
          <w:rFonts w:ascii="Tahoma" w:hAnsi="Tahoma" w:cs="Tahoma"/>
          <w:sz w:val="20"/>
          <w:szCs w:val="20"/>
        </w:rPr>
        <w:t>Karin Böhm</w:t>
      </w:r>
    </w:p>
    <w:p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lastRenderedPageBreak/>
        <w:t>Neue Herrengasse 10/3, 3100 St. Pölten</w:t>
      </w:r>
    </w:p>
    <w:p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Tel. 02742 90666 6123</w:t>
      </w:r>
      <w:r w:rsidR="004810E7">
        <w:rPr>
          <w:rFonts w:ascii="Tahoma" w:hAnsi="Tahoma" w:cs="Tahoma"/>
          <w:sz w:val="20"/>
          <w:szCs w:val="20"/>
        </w:rPr>
        <w:t xml:space="preserve">, </w:t>
      </w:r>
      <w:r w:rsidRPr="00653200">
        <w:rPr>
          <w:rFonts w:ascii="Tahoma" w:hAnsi="Tahoma" w:cs="Tahoma"/>
          <w:sz w:val="20"/>
          <w:szCs w:val="20"/>
        </w:rPr>
        <w:t>karin.boehm@noemuseen.at</w:t>
      </w:r>
    </w:p>
    <w:p w:rsidR="00504255" w:rsidRPr="00011563" w:rsidRDefault="00AB1135" w:rsidP="004810E7">
      <w:pPr>
        <w:jc w:val="both"/>
        <w:rPr>
          <w:rFonts w:ascii="Tahoma" w:hAnsi="Tahoma" w:cs="Tahoma"/>
        </w:rPr>
      </w:pPr>
      <w:r w:rsidRPr="00653200">
        <w:rPr>
          <w:rFonts w:ascii="Tahoma" w:hAnsi="Tahoma" w:cs="Tahoma"/>
          <w:sz w:val="20"/>
          <w:szCs w:val="20"/>
        </w:rPr>
        <w:t>www.noemuseen.at</w:t>
      </w:r>
    </w:p>
    <w:sectPr w:rsidR="00504255" w:rsidRPr="00011563" w:rsidSect="00092456">
      <w:pgSz w:w="11906" w:h="16838"/>
      <w:pgMar w:top="1418" w:right="1418" w:bottom="1702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BD3"/>
    <w:multiLevelType w:val="hybridMultilevel"/>
    <w:tmpl w:val="DF8E024C"/>
    <w:lvl w:ilvl="0" w:tplc="70E68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9ED"/>
    <w:multiLevelType w:val="hybridMultilevel"/>
    <w:tmpl w:val="B718B064"/>
    <w:lvl w:ilvl="0" w:tplc="23549DF2">
      <w:start w:val="24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817825"/>
    <w:multiLevelType w:val="hybridMultilevel"/>
    <w:tmpl w:val="6F34AEFC"/>
    <w:lvl w:ilvl="0" w:tplc="AFE68010">
      <w:start w:val="20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E24"/>
    <w:multiLevelType w:val="hybridMultilevel"/>
    <w:tmpl w:val="62A49CDC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449F4"/>
    <w:multiLevelType w:val="hybridMultilevel"/>
    <w:tmpl w:val="D98208C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C1D7F"/>
    <w:multiLevelType w:val="hybridMultilevel"/>
    <w:tmpl w:val="7CB21F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B1320"/>
    <w:multiLevelType w:val="hybridMultilevel"/>
    <w:tmpl w:val="31640EE6"/>
    <w:lvl w:ilvl="0" w:tplc="F660548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E2CD0"/>
    <w:multiLevelType w:val="hybridMultilevel"/>
    <w:tmpl w:val="ADC013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22C12"/>
    <w:multiLevelType w:val="hybridMultilevel"/>
    <w:tmpl w:val="5F885F6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04"/>
    <w:rsid w:val="00007AE8"/>
    <w:rsid w:val="00012FB6"/>
    <w:rsid w:val="00013EC6"/>
    <w:rsid w:val="00024976"/>
    <w:rsid w:val="0003023D"/>
    <w:rsid w:val="00032F76"/>
    <w:rsid w:val="00033CA3"/>
    <w:rsid w:val="00035284"/>
    <w:rsid w:val="00037007"/>
    <w:rsid w:val="00043380"/>
    <w:rsid w:val="00045839"/>
    <w:rsid w:val="00051F16"/>
    <w:rsid w:val="00052A30"/>
    <w:rsid w:val="0007112D"/>
    <w:rsid w:val="000813E1"/>
    <w:rsid w:val="0008215E"/>
    <w:rsid w:val="00083257"/>
    <w:rsid w:val="00092456"/>
    <w:rsid w:val="00094031"/>
    <w:rsid w:val="0009585E"/>
    <w:rsid w:val="000A09E5"/>
    <w:rsid w:val="000B53CB"/>
    <w:rsid w:val="000C0805"/>
    <w:rsid w:val="000C45B2"/>
    <w:rsid w:val="000E0713"/>
    <w:rsid w:val="000F2975"/>
    <w:rsid w:val="000F7126"/>
    <w:rsid w:val="00112881"/>
    <w:rsid w:val="00116C55"/>
    <w:rsid w:val="00120A23"/>
    <w:rsid w:val="00126A6E"/>
    <w:rsid w:val="00130CBB"/>
    <w:rsid w:val="0013596C"/>
    <w:rsid w:val="00141ED4"/>
    <w:rsid w:val="001507BB"/>
    <w:rsid w:val="00152EC9"/>
    <w:rsid w:val="0016191C"/>
    <w:rsid w:val="00161FB5"/>
    <w:rsid w:val="001635FC"/>
    <w:rsid w:val="00175503"/>
    <w:rsid w:val="001A0C89"/>
    <w:rsid w:val="001B2467"/>
    <w:rsid w:val="001B33BE"/>
    <w:rsid w:val="001D204C"/>
    <w:rsid w:val="001D72B4"/>
    <w:rsid w:val="001E0667"/>
    <w:rsid w:val="001E2641"/>
    <w:rsid w:val="001E3385"/>
    <w:rsid w:val="0020646B"/>
    <w:rsid w:val="00235C40"/>
    <w:rsid w:val="0023613D"/>
    <w:rsid w:val="002368AA"/>
    <w:rsid w:val="0025202C"/>
    <w:rsid w:val="002648F7"/>
    <w:rsid w:val="00267068"/>
    <w:rsid w:val="00270BC8"/>
    <w:rsid w:val="00283741"/>
    <w:rsid w:val="0028678E"/>
    <w:rsid w:val="00292ACF"/>
    <w:rsid w:val="00295ACE"/>
    <w:rsid w:val="002C7B5F"/>
    <w:rsid w:val="002F5FCF"/>
    <w:rsid w:val="002F648B"/>
    <w:rsid w:val="00307E2D"/>
    <w:rsid w:val="003107A9"/>
    <w:rsid w:val="0031137A"/>
    <w:rsid w:val="00321C4B"/>
    <w:rsid w:val="00327784"/>
    <w:rsid w:val="00351111"/>
    <w:rsid w:val="00374199"/>
    <w:rsid w:val="003831B8"/>
    <w:rsid w:val="003B012A"/>
    <w:rsid w:val="003B6CC1"/>
    <w:rsid w:val="003C6CE1"/>
    <w:rsid w:val="003D31AF"/>
    <w:rsid w:val="003D390F"/>
    <w:rsid w:val="003D655D"/>
    <w:rsid w:val="003F113C"/>
    <w:rsid w:val="003F1E85"/>
    <w:rsid w:val="00417FB9"/>
    <w:rsid w:val="00426117"/>
    <w:rsid w:val="00430F89"/>
    <w:rsid w:val="00433AA1"/>
    <w:rsid w:val="00441B2A"/>
    <w:rsid w:val="004430AA"/>
    <w:rsid w:val="00451755"/>
    <w:rsid w:val="00453759"/>
    <w:rsid w:val="004548AA"/>
    <w:rsid w:val="00466B18"/>
    <w:rsid w:val="004671E5"/>
    <w:rsid w:val="004810E7"/>
    <w:rsid w:val="00482D00"/>
    <w:rsid w:val="00495701"/>
    <w:rsid w:val="00495756"/>
    <w:rsid w:val="004A0727"/>
    <w:rsid w:val="004A0C98"/>
    <w:rsid w:val="004A4647"/>
    <w:rsid w:val="004B0C52"/>
    <w:rsid w:val="004B64AB"/>
    <w:rsid w:val="004C7DA5"/>
    <w:rsid w:val="004D2ED4"/>
    <w:rsid w:val="004D7F53"/>
    <w:rsid w:val="004E2E77"/>
    <w:rsid w:val="004E394D"/>
    <w:rsid w:val="004E7EBA"/>
    <w:rsid w:val="004F5155"/>
    <w:rsid w:val="0050113A"/>
    <w:rsid w:val="00504255"/>
    <w:rsid w:val="00510E1C"/>
    <w:rsid w:val="00532886"/>
    <w:rsid w:val="00537E4E"/>
    <w:rsid w:val="005418DF"/>
    <w:rsid w:val="00544C3D"/>
    <w:rsid w:val="00561A86"/>
    <w:rsid w:val="00581409"/>
    <w:rsid w:val="0058215F"/>
    <w:rsid w:val="0058450A"/>
    <w:rsid w:val="00586B0B"/>
    <w:rsid w:val="00587FFD"/>
    <w:rsid w:val="005928A8"/>
    <w:rsid w:val="005969F5"/>
    <w:rsid w:val="00596DB8"/>
    <w:rsid w:val="005C1C22"/>
    <w:rsid w:val="005D4236"/>
    <w:rsid w:val="00613CED"/>
    <w:rsid w:val="00630F9A"/>
    <w:rsid w:val="0063617A"/>
    <w:rsid w:val="00653200"/>
    <w:rsid w:val="00655E05"/>
    <w:rsid w:val="00657B04"/>
    <w:rsid w:val="00663BB8"/>
    <w:rsid w:val="00666C1C"/>
    <w:rsid w:val="006703D5"/>
    <w:rsid w:val="0067098C"/>
    <w:rsid w:val="00671E24"/>
    <w:rsid w:val="0068793E"/>
    <w:rsid w:val="00695660"/>
    <w:rsid w:val="006A634E"/>
    <w:rsid w:val="006B40B0"/>
    <w:rsid w:val="006B47D6"/>
    <w:rsid w:val="006B568E"/>
    <w:rsid w:val="006E286C"/>
    <w:rsid w:val="006E4F2E"/>
    <w:rsid w:val="006E7623"/>
    <w:rsid w:val="006F4A9A"/>
    <w:rsid w:val="006F678B"/>
    <w:rsid w:val="006F6FFA"/>
    <w:rsid w:val="00704518"/>
    <w:rsid w:val="00706C9B"/>
    <w:rsid w:val="00722EE0"/>
    <w:rsid w:val="00723FE4"/>
    <w:rsid w:val="00740FD3"/>
    <w:rsid w:val="007413D3"/>
    <w:rsid w:val="00747A87"/>
    <w:rsid w:val="00770B55"/>
    <w:rsid w:val="0079133B"/>
    <w:rsid w:val="00793503"/>
    <w:rsid w:val="0079402A"/>
    <w:rsid w:val="007A4AF6"/>
    <w:rsid w:val="007A5C3E"/>
    <w:rsid w:val="007A5DC9"/>
    <w:rsid w:val="007B5A03"/>
    <w:rsid w:val="007C15E1"/>
    <w:rsid w:val="007C60E5"/>
    <w:rsid w:val="007C6800"/>
    <w:rsid w:val="007D3A02"/>
    <w:rsid w:val="007E2764"/>
    <w:rsid w:val="007E45D5"/>
    <w:rsid w:val="007F04FA"/>
    <w:rsid w:val="007F2978"/>
    <w:rsid w:val="007F742A"/>
    <w:rsid w:val="007F76C2"/>
    <w:rsid w:val="0080146A"/>
    <w:rsid w:val="008017EC"/>
    <w:rsid w:val="00811544"/>
    <w:rsid w:val="008231B6"/>
    <w:rsid w:val="00826E30"/>
    <w:rsid w:val="00832CA5"/>
    <w:rsid w:val="00832D71"/>
    <w:rsid w:val="00834C89"/>
    <w:rsid w:val="00836BD3"/>
    <w:rsid w:val="008418D7"/>
    <w:rsid w:val="00843961"/>
    <w:rsid w:val="00846792"/>
    <w:rsid w:val="00847640"/>
    <w:rsid w:val="0087691B"/>
    <w:rsid w:val="008838C8"/>
    <w:rsid w:val="008844B5"/>
    <w:rsid w:val="00897DDD"/>
    <w:rsid w:val="008B759F"/>
    <w:rsid w:val="008C4425"/>
    <w:rsid w:val="008D2234"/>
    <w:rsid w:val="008D582D"/>
    <w:rsid w:val="008E4D04"/>
    <w:rsid w:val="00901BC3"/>
    <w:rsid w:val="009120C0"/>
    <w:rsid w:val="009165C6"/>
    <w:rsid w:val="00922493"/>
    <w:rsid w:val="0092668E"/>
    <w:rsid w:val="00935119"/>
    <w:rsid w:val="00936F5E"/>
    <w:rsid w:val="00937AC5"/>
    <w:rsid w:val="009551CC"/>
    <w:rsid w:val="0095732E"/>
    <w:rsid w:val="0096345A"/>
    <w:rsid w:val="00967CAE"/>
    <w:rsid w:val="009A4741"/>
    <w:rsid w:val="009B4BF7"/>
    <w:rsid w:val="009B70DB"/>
    <w:rsid w:val="009B7BA7"/>
    <w:rsid w:val="009C3851"/>
    <w:rsid w:val="009C4165"/>
    <w:rsid w:val="009D3FB8"/>
    <w:rsid w:val="009D6A04"/>
    <w:rsid w:val="00A001F9"/>
    <w:rsid w:val="00A0025E"/>
    <w:rsid w:val="00A04CB3"/>
    <w:rsid w:val="00A12A27"/>
    <w:rsid w:val="00A13D12"/>
    <w:rsid w:val="00A33616"/>
    <w:rsid w:val="00A37724"/>
    <w:rsid w:val="00A43296"/>
    <w:rsid w:val="00A43770"/>
    <w:rsid w:val="00A439E3"/>
    <w:rsid w:val="00A45CB0"/>
    <w:rsid w:val="00A61AF7"/>
    <w:rsid w:val="00A65D24"/>
    <w:rsid w:val="00A77203"/>
    <w:rsid w:val="00A805AF"/>
    <w:rsid w:val="00A926C3"/>
    <w:rsid w:val="00AA2628"/>
    <w:rsid w:val="00AA4B92"/>
    <w:rsid w:val="00AA60C1"/>
    <w:rsid w:val="00AB1135"/>
    <w:rsid w:val="00AB15DE"/>
    <w:rsid w:val="00AB6633"/>
    <w:rsid w:val="00AC064C"/>
    <w:rsid w:val="00AD13C6"/>
    <w:rsid w:val="00AD4A34"/>
    <w:rsid w:val="00AE0F42"/>
    <w:rsid w:val="00AE502E"/>
    <w:rsid w:val="00AE5CE4"/>
    <w:rsid w:val="00B00545"/>
    <w:rsid w:val="00B06681"/>
    <w:rsid w:val="00B100CE"/>
    <w:rsid w:val="00B31D74"/>
    <w:rsid w:val="00B327E5"/>
    <w:rsid w:val="00B40261"/>
    <w:rsid w:val="00B626C0"/>
    <w:rsid w:val="00B72284"/>
    <w:rsid w:val="00B737E6"/>
    <w:rsid w:val="00B73E03"/>
    <w:rsid w:val="00B755B6"/>
    <w:rsid w:val="00B82989"/>
    <w:rsid w:val="00B873F4"/>
    <w:rsid w:val="00B94815"/>
    <w:rsid w:val="00B963CE"/>
    <w:rsid w:val="00BA2714"/>
    <w:rsid w:val="00BA50EA"/>
    <w:rsid w:val="00BC318E"/>
    <w:rsid w:val="00BC72B3"/>
    <w:rsid w:val="00BD2F76"/>
    <w:rsid w:val="00BD3118"/>
    <w:rsid w:val="00BD7A51"/>
    <w:rsid w:val="00BD7B94"/>
    <w:rsid w:val="00BE03C8"/>
    <w:rsid w:val="00BE046C"/>
    <w:rsid w:val="00BE7EAE"/>
    <w:rsid w:val="00C072E6"/>
    <w:rsid w:val="00C11D81"/>
    <w:rsid w:val="00C31B23"/>
    <w:rsid w:val="00C3583E"/>
    <w:rsid w:val="00C4098E"/>
    <w:rsid w:val="00C434FF"/>
    <w:rsid w:val="00C504A1"/>
    <w:rsid w:val="00C65E79"/>
    <w:rsid w:val="00C84324"/>
    <w:rsid w:val="00C84AAF"/>
    <w:rsid w:val="00C945F5"/>
    <w:rsid w:val="00CA3DA6"/>
    <w:rsid w:val="00CA42AE"/>
    <w:rsid w:val="00CA5135"/>
    <w:rsid w:val="00CA5F71"/>
    <w:rsid w:val="00CC46AF"/>
    <w:rsid w:val="00CC65B0"/>
    <w:rsid w:val="00CE3BC2"/>
    <w:rsid w:val="00CE7FC7"/>
    <w:rsid w:val="00CF06A0"/>
    <w:rsid w:val="00CF78F4"/>
    <w:rsid w:val="00D03D58"/>
    <w:rsid w:val="00D0634F"/>
    <w:rsid w:val="00D11DD4"/>
    <w:rsid w:val="00D17A84"/>
    <w:rsid w:val="00D540C4"/>
    <w:rsid w:val="00D5460C"/>
    <w:rsid w:val="00D573AE"/>
    <w:rsid w:val="00D60423"/>
    <w:rsid w:val="00D61FAC"/>
    <w:rsid w:val="00D64BA8"/>
    <w:rsid w:val="00D83FF9"/>
    <w:rsid w:val="00DA41CB"/>
    <w:rsid w:val="00DA5DD5"/>
    <w:rsid w:val="00DD0914"/>
    <w:rsid w:val="00DD1BC7"/>
    <w:rsid w:val="00DF7E5F"/>
    <w:rsid w:val="00E02D12"/>
    <w:rsid w:val="00E14036"/>
    <w:rsid w:val="00E1436E"/>
    <w:rsid w:val="00E168E7"/>
    <w:rsid w:val="00E16A19"/>
    <w:rsid w:val="00E16B8F"/>
    <w:rsid w:val="00E31107"/>
    <w:rsid w:val="00E36721"/>
    <w:rsid w:val="00E54AC9"/>
    <w:rsid w:val="00E619DB"/>
    <w:rsid w:val="00E64674"/>
    <w:rsid w:val="00E756A1"/>
    <w:rsid w:val="00E868DD"/>
    <w:rsid w:val="00EC157F"/>
    <w:rsid w:val="00EC1BE6"/>
    <w:rsid w:val="00EC589B"/>
    <w:rsid w:val="00ED62B1"/>
    <w:rsid w:val="00EE03C9"/>
    <w:rsid w:val="00EE4496"/>
    <w:rsid w:val="00EF15D9"/>
    <w:rsid w:val="00EF2D2E"/>
    <w:rsid w:val="00EF4236"/>
    <w:rsid w:val="00EF6B76"/>
    <w:rsid w:val="00F02693"/>
    <w:rsid w:val="00F04CD1"/>
    <w:rsid w:val="00F2168C"/>
    <w:rsid w:val="00F306CA"/>
    <w:rsid w:val="00F37A04"/>
    <w:rsid w:val="00F40B4B"/>
    <w:rsid w:val="00F6138F"/>
    <w:rsid w:val="00F63132"/>
    <w:rsid w:val="00F63460"/>
    <w:rsid w:val="00F6523F"/>
    <w:rsid w:val="00F65455"/>
    <w:rsid w:val="00F8283D"/>
    <w:rsid w:val="00F84D8F"/>
    <w:rsid w:val="00F91F28"/>
    <w:rsid w:val="00FA65B4"/>
    <w:rsid w:val="00FC143E"/>
    <w:rsid w:val="00FD094F"/>
    <w:rsid w:val="00FD0DAF"/>
    <w:rsid w:val="00FE7384"/>
    <w:rsid w:val="00FF560B"/>
    <w:rsid w:val="00FF61F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47F6"/>
  <w15:docId w15:val="{E9B213AD-58F7-40B4-9A8D-BC602B46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7B0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7B0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57B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1A0C89"/>
    <w:pPr>
      <w:ind w:left="720"/>
      <w:contextualSpacing/>
    </w:pPr>
    <w:rPr>
      <w:rFonts w:ascii="Arial" w:eastAsia="Times New Roman" w:hAnsi="Arial"/>
      <w:sz w:val="24"/>
      <w:szCs w:val="20"/>
      <w:lang w:val="de-DE" w:eastAsia="de-DE"/>
    </w:rPr>
  </w:style>
  <w:style w:type="table" w:styleId="Tabellenraster">
    <w:name w:val="Table Grid"/>
    <w:basedOn w:val="NormaleTabelle"/>
    <w:rsid w:val="001A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C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CB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24976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D31AF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7413D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useumsfruehling.at/pres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E65265F-35DE-4CEE-A9A0-00546B6F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Böhm</dc:creator>
  <cp:lastModifiedBy>Karin Böhm</cp:lastModifiedBy>
  <cp:revision>18</cp:revision>
  <cp:lastPrinted>2018-05-18T09:41:00Z</cp:lastPrinted>
  <dcterms:created xsi:type="dcterms:W3CDTF">2018-05-14T11:57:00Z</dcterms:created>
  <dcterms:modified xsi:type="dcterms:W3CDTF">2018-05-18T09:49:00Z</dcterms:modified>
</cp:coreProperties>
</file>