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2E88" w14:textId="77777777" w:rsidR="00630F9A" w:rsidRPr="002D0043" w:rsidRDefault="00630F9A" w:rsidP="00AB1135">
      <w:pPr>
        <w:jc w:val="both"/>
        <w:rPr>
          <w:rFonts w:ascii="Tahoma" w:hAnsi="Tahoma" w:cs="Tahoma"/>
        </w:rPr>
      </w:pPr>
      <w:r w:rsidRPr="002D0043">
        <w:rPr>
          <w:noProof/>
          <w:lang w:eastAsia="de-AT"/>
        </w:rPr>
        <w:drawing>
          <wp:anchor distT="0" distB="0" distL="114300" distR="114300" simplePos="0" relativeHeight="251658240" behindDoc="1" locked="0" layoutInCell="1" allowOverlap="1" wp14:anchorId="75314A3F" wp14:editId="7EFA497F">
            <wp:simplePos x="0" y="0"/>
            <wp:positionH relativeFrom="column">
              <wp:posOffset>3805555</wp:posOffset>
            </wp:positionH>
            <wp:positionV relativeFrom="paragraph">
              <wp:posOffset>-261620</wp:posOffset>
            </wp:positionV>
            <wp:extent cx="1999946" cy="825426"/>
            <wp:effectExtent l="0" t="0" r="635" b="0"/>
            <wp:wrapNone/>
            <wp:docPr id="2" name="Grafik 2" descr="C:\Users\karin.boehm\AppData\Local\Microsoft\Windows\Temporary Internet FilesContent.Word\Logo_MMNO¦ê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boehm\AppData\Local\Microsoft\Windows\Temporary Internet FilesContent.Word\Logo_MMNO¦ê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946" cy="8254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F3F2" w14:textId="77777777" w:rsidR="00630F9A" w:rsidRPr="002D0043" w:rsidRDefault="00630F9A" w:rsidP="00AB1135">
      <w:pPr>
        <w:jc w:val="both"/>
        <w:rPr>
          <w:rFonts w:ascii="Tahoma" w:hAnsi="Tahoma" w:cs="Tahoma"/>
        </w:rPr>
      </w:pPr>
    </w:p>
    <w:p w14:paraId="563C4AE7" w14:textId="77777777" w:rsidR="00504255" w:rsidRPr="002D0043" w:rsidRDefault="00504255" w:rsidP="00AB1135">
      <w:pPr>
        <w:jc w:val="both"/>
        <w:rPr>
          <w:rFonts w:ascii="Tahoma" w:hAnsi="Tahoma" w:cs="Tahoma"/>
        </w:rPr>
      </w:pPr>
    </w:p>
    <w:p w14:paraId="62125E67" w14:textId="77777777" w:rsidR="000569EC" w:rsidRPr="002D0043" w:rsidRDefault="000569EC" w:rsidP="00AB1135">
      <w:pPr>
        <w:jc w:val="both"/>
        <w:rPr>
          <w:rFonts w:ascii="Tahoma" w:hAnsi="Tahoma" w:cs="Tahoma"/>
        </w:rPr>
      </w:pPr>
    </w:p>
    <w:p w14:paraId="75BC7121" w14:textId="77777777" w:rsidR="000569EC" w:rsidRPr="002D0043" w:rsidRDefault="000569EC" w:rsidP="00AB1135">
      <w:pPr>
        <w:jc w:val="both"/>
        <w:rPr>
          <w:rFonts w:ascii="Tahoma" w:hAnsi="Tahoma" w:cs="Tahoma"/>
        </w:rPr>
      </w:pPr>
    </w:p>
    <w:p w14:paraId="594CE56A" w14:textId="77777777" w:rsidR="001B2467" w:rsidRPr="002D0043" w:rsidRDefault="001B2467" w:rsidP="00AB1135">
      <w:pPr>
        <w:jc w:val="both"/>
        <w:rPr>
          <w:rFonts w:ascii="Tahoma" w:hAnsi="Tahoma" w:cs="Tahoma"/>
        </w:rPr>
      </w:pPr>
    </w:p>
    <w:p w14:paraId="77A3ACD3" w14:textId="77777777" w:rsidR="007F04FA" w:rsidRPr="002D0043" w:rsidRDefault="007F04FA" w:rsidP="00AB1135">
      <w:pPr>
        <w:jc w:val="both"/>
        <w:rPr>
          <w:rFonts w:ascii="Tahoma" w:hAnsi="Tahoma" w:cs="Tahoma"/>
        </w:rPr>
      </w:pPr>
      <w:r w:rsidRPr="002D0043">
        <w:rPr>
          <w:rFonts w:ascii="Tahoma" w:hAnsi="Tahoma" w:cs="Tahoma"/>
        </w:rPr>
        <w:t>Pressetext</w:t>
      </w:r>
    </w:p>
    <w:p w14:paraId="5D2A23D8" w14:textId="77777777" w:rsidR="007F04FA" w:rsidRPr="002D0043" w:rsidRDefault="007F04FA" w:rsidP="00AB1135">
      <w:pPr>
        <w:jc w:val="both"/>
        <w:rPr>
          <w:rFonts w:ascii="Tahoma" w:hAnsi="Tahoma" w:cs="Tahoma"/>
        </w:rPr>
      </w:pPr>
    </w:p>
    <w:p w14:paraId="37D254F8" w14:textId="213B49E2" w:rsidR="002D0043" w:rsidRPr="002D0043" w:rsidRDefault="002D0043" w:rsidP="002D0043">
      <w:pPr>
        <w:rPr>
          <w:rFonts w:ascii="Tahoma" w:hAnsi="Tahoma" w:cs="Tahoma"/>
          <w:b/>
          <w:bCs/>
          <w:sz w:val="24"/>
          <w:szCs w:val="24"/>
        </w:rPr>
      </w:pPr>
      <w:r w:rsidRPr="002D0043">
        <w:rPr>
          <w:rFonts w:ascii="Tahoma" w:hAnsi="Tahoma" w:cs="Tahoma"/>
          <w:b/>
          <w:bCs/>
          <w:sz w:val="24"/>
          <w:szCs w:val="24"/>
        </w:rPr>
        <w:t>Von exotischen Muscheltieren über festliche Kleidungsstücke bis zu antiken Uhren: Online</w:t>
      </w:r>
      <w:r w:rsidR="00A972A6">
        <w:rPr>
          <w:rFonts w:ascii="Tahoma" w:hAnsi="Tahoma" w:cs="Tahoma"/>
          <w:b/>
          <w:bCs/>
          <w:sz w:val="24"/>
          <w:szCs w:val="24"/>
        </w:rPr>
        <w:t>-Sammlung lädt zu</w:t>
      </w:r>
      <w:r w:rsidRPr="002D0043">
        <w:rPr>
          <w:rFonts w:ascii="Tahoma" w:hAnsi="Tahoma" w:cs="Tahoma"/>
          <w:b/>
          <w:bCs/>
          <w:sz w:val="24"/>
          <w:szCs w:val="24"/>
        </w:rPr>
        <w:t xml:space="preserve"> Entdeckungsreise durch Niederösterreichs museale Vielfalt</w:t>
      </w:r>
    </w:p>
    <w:p w14:paraId="2906167A" w14:textId="77777777" w:rsidR="002D0043" w:rsidRPr="002D0043" w:rsidRDefault="002D0043" w:rsidP="002D0043">
      <w:pPr>
        <w:rPr>
          <w:rFonts w:ascii="Tahoma" w:hAnsi="Tahoma" w:cs="Tahoma"/>
        </w:rPr>
      </w:pPr>
    </w:p>
    <w:p w14:paraId="208482CD" w14:textId="4F9C3DBA" w:rsidR="0002407E" w:rsidRDefault="0002407E" w:rsidP="005751D5">
      <w:pPr>
        <w:ind w:right="-286"/>
        <w:rPr>
          <w:rFonts w:ascii="Tahoma" w:hAnsi="Tahoma" w:cs="Tahoma"/>
        </w:rPr>
      </w:pPr>
      <w:r w:rsidRPr="00E03C2A">
        <w:rPr>
          <w:rFonts w:ascii="Tahoma" w:hAnsi="Tahoma" w:cs="Tahoma"/>
        </w:rPr>
        <w:t xml:space="preserve">Mehr als </w:t>
      </w:r>
      <w:r w:rsidR="00E03C2A" w:rsidRPr="00E03C2A">
        <w:rPr>
          <w:rFonts w:ascii="Tahoma" w:hAnsi="Tahoma" w:cs="Tahoma"/>
        </w:rPr>
        <w:t>7</w:t>
      </w:r>
      <w:r w:rsidRPr="00E03C2A">
        <w:rPr>
          <w:rFonts w:ascii="Tahoma" w:hAnsi="Tahoma" w:cs="Tahoma"/>
        </w:rPr>
        <w:t>.</w:t>
      </w:r>
      <w:r w:rsidR="00AB74DA">
        <w:rPr>
          <w:rFonts w:ascii="Tahoma" w:hAnsi="Tahoma" w:cs="Tahoma"/>
        </w:rPr>
        <w:t>0</w:t>
      </w:r>
      <w:r w:rsidRPr="00E03C2A">
        <w:rPr>
          <w:rFonts w:ascii="Tahoma" w:hAnsi="Tahoma" w:cs="Tahoma"/>
        </w:rPr>
        <w:t xml:space="preserve">00 Objekte von </w:t>
      </w:r>
      <w:r w:rsidR="00FB1939">
        <w:rPr>
          <w:rFonts w:ascii="Tahoma" w:hAnsi="Tahoma" w:cs="Tahoma"/>
        </w:rPr>
        <w:t>zwölf</w:t>
      </w:r>
      <w:r w:rsidRPr="00E03C2A">
        <w:rPr>
          <w:rFonts w:ascii="Tahoma" w:hAnsi="Tahoma" w:cs="Tahoma"/>
        </w:rPr>
        <w:t xml:space="preserve"> Museen sind </w:t>
      </w:r>
      <w:r w:rsidR="00A972A6" w:rsidRPr="00E03C2A">
        <w:rPr>
          <w:rFonts w:ascii="Tahoma" w:hAnsi="Tahoma" w:cs="Tahoma"/>
        </w:rPr>
        <w:t xml:space="preserve">nun </w:t>
      </w:r>
      <w:r w:rsidRPr="00E03C2A">
        <w:rPr>
          <w:rFonts w:ascii="Tahoma" w:hAnsi="Tahoma" w:cs="Tahoma"/>
        </w:rPr>
        <w:t xml:space="preserve">im </w:t>
      </w:r>
      <w:bookmarkStart w:id="0" w:name="_Hlk59091749"/>
      <w:r w:rsidR="0082434B" w:rsidRPr="00E03C2A">
        <w:rPr>
          <w:rFonts w:ascii="Tahoma" w:hAnsi="Tahoma" w:cs="Tahoma"/>
          <w:b/>
          <w:bCs/>
        </w:rPr>
        <w:t>DIP-Katalog</w:t>
      </w:r>
      <w:r w:rsidRPr="00E03C2A">
        <w:rPr>
          <w:rFonts w:ascii="Tahoma" w:hAnsi="Tahoma" w:cs="Tahoma"/>
          <w:b/>
          <w:bCs/>
        </w:rPr>
        <w:t xml:space="preserve"> (DIP)</w:t>
      </w:r>
      <w:r w:rsidRPr="00E03C2A">
        <w:rPr>
          <w:rFonts w:ascii="Tahoma" w:hAnsi="Tahoma" w:cs="Tahoma"/>
        </w:rPr>
        <w:t xml:space="preserve"> des</w:t>
      </w:r>
      <w:r w:rsidRPr="5BB43FAC">
        <w:rPr>
          <w:rFonts w:ascii="Tahoma" w:hAnsi="Tahoma" w:cs="Tahoma"/>
        </w:rPr>
        <w:t xml:space="preserve"> Museumsmanagement Niederösterreich</w:t>
      </w:r>
      <w:bookmarkEnd w:id="0"/>
      <w:r w:rsidR="00A972A6">
        <w:rPr>
          <w:rFonts w:ascii="Tahoma" w:hAnsi="Tahoma" w:cs="Tahoma"/>
        </w:rPr>
        <w:t xml:space="preserve"> </w:t>
      </w:r>
      <w:r w:rsidR="00A972A6" w:rsidRPr="005751D5">
        <w:rPr>
          <w:rFonts w:ascii="Tahoma" w:hAnsi="Tahoma" w:cs="Tahoma"/>
          <w:b/>
          <w:bCs/>
        </w:rPr>
        <w:t xml:space="preserve">auf </w:t>
      </w:r>
      <w:hyperlink r:id="rId7" w:history="1">
        <w:r w:rsidR="00A972A6" w:rsidRPr="005751D5">
          <w:rPr>
            <w:rStyle w:val="Hyperlink"/>
            <w:rFonts w:ascii="Tahoma" w:hAnsi="Tahoma" w:cs="Tahoma"/>
            <w:b/>
            <w:bCs/>
          </w:rPr>
          <w:t>www.noemuseen.at/dipkatalognoemuseen</w:t>
        </w:r>
      </w:hyperlink>
      <w:r w:rsidRPr="5BB43FAC">
        <w:rPr>
          <w:rFonts w:ascii="Tahoma" w:hAnsi="Tahoma" w:cs="Tahoma"/>
        </w:rPr>
        <w:t xml:space="preserve"> zu bestaunen. Mit der </w:t>
      </w:r>
      <w:r w:rsidRPr="005751D5">
        <w:rPr>
          <w:rFonts w:ascii="Tahoma" w:hAnsi="Tahoma" w:cs="Tahoma"/>
          <w:b/>
          <w:bCs/>
        </w:rPr>
        <w:t xml:space="preserve">Anbindung </w:t>
      </w:r>
      <w:r w:rsidR="00A972A6" w:rsidRPr="005751D5">
        <w:rPr>
          <w:rFonts w:ascii="Tahoma" w:hAnsi="Tahoma" w:cs="Tahoma"/>
          <w:b/>
          <w:bCs/>
        </w:rPr>
        <w:t xml:space="preserve">dieser Online-Sammlung </w:t>
      </w:r>
      <w:r w:rsidRPr="00A225C2">
        <w:rPr>
          <w:rFonts w:ascii="Tahoma" w:hAnsi="Tahoma" w:cs="Tahoma"/>
          <w:b/>
          <w:bCs/>
        </w:rPr>
        <w:t xml:space="preserve">an </w:t>
      </w:r>
      <w:hyperlink r:id="rId8">
        <w:r w:rsidR="00A225C2" w:rsidRPr="001A26A3">
          <w:rPr>
            <w:rStyle w:val="Hyperlink"/>
            <w:rFonts w:ascii="Tahoma" w:hAnsi="Tahoma" w:cs="Tahoma"/>
            <w:b/>
            <w:bCs/>
          </w:rPr>
          <w:t>Kult</w:t>
        </w:r>
        <w:r w:rsidR="00C519C5">
          <w:rPr>
            <w:rStyle w:val="Hyperlink"/>
            <w:rFonts w:ascii="Tahoma" w:hAnsi="Tahoma" w:cs="Tahoma"/>
            <w:b/>
            <w:bCs/>
          </w:rPr>
          <w:t>urpool Austria</w:t>
        </w:r>
      </w:hyperlink>
      <w:r w:rsidRPr="001A26A3">
        <w:rPr>
          <w:rFonts w:ascii="Tahoma" w:hAnsi="Tahoma" w:cs="Tahoma"/>
        </w:rPr>
        <w:t>,</w:t>
      </w:r>
      <w:r w:rsidRPr="5BB43FAC">
        <w:rPr>
          <w:rFonts w:ascii="Tahoma" w:hAnsi="Tahoma" w:cs="Tahoma"/>
        </w:rPr>
        <w:t xml:space="preserve"> </w:t>
      </w:r>
      <w:r w:rsidR="00B61479">
        <w:rPr>
          <w:rFonts w:ascii="Tahoma" w:hAnsi="Tahoma" w:cs="Tahoma"/>
        </w:rPr>
        <w:t>dem</w:t>
      </w:r>
      <w:r w:rsidRPr="5BB43FAC">
        <w:rPr>
          <w:rFonts w:ascii="Tahoma" w:hAnsi="Tahoma" w:cs="Tahoma"/>
        </w:rPr>
        <w:t xml:space="preserve"> zentrale</w:t>
      </w:r>
      <w:r w:rsidR="00B61479">
        <w:rPr>
          <w:rFonts w:ascii="Tahoma" w:hAnsi="Tahoma" w:cs="Tahoma"/>
        </w:rPr>
        <w:t>n</w:t>
      </w:r>
      <w:r w:rsidRPr="5BB43FAC">
        <w:rPr>
          <w:rFonts w:ascii="Tahoma" w:hAnsi="Tahoma" w:cs="Tahoma"/>
        </w:rPr>
        <w:t xml:space="preserve"> Übersichts- und Suchportal des </w:t>
      </w:r>
      <w:r w:rsidR="00E03C2A">
        <w:rPr>
          <w:rFonts w:ascii="Tahoma" w:hAnsi="Tahoma" w:cs="Tahoma"/>
        </w:rPr>
        <w:t>digitalisierten</w:t>
      </w:r>
      <w:r w:rsidRPr="5BB43FAC">
        <w:rPr>
          <w:rFonts w:ascii="Tahoma" w:hAnsi="Tahoma" w:cs="Tahoma"/>
        </w:rPr>
        <w:t xml:space="preserve"> österreichischen Kulturerbes, werden diese Kulturschätze einer noch breiteren Öffentlichkeit zugänglich gemacht</w:t>
      </w:r>
      <w:r w:rsidR="00E03C2A">
        <w:rPr>
          <w:rFonts w:ascii="Tahoma" w:hAnsi="Tahoma" w:cs="Tahoma"/>
        </w:rPr>
        <w:t>.</w:t>
      </w:r>
    </w:p>
    <w:p w14:paraId="7704F0BA" w14:textId="77777777" w:rsidR="00E03C2A" w:rsidRDefault="00E03C2A" w:rsidP="005751D5">
      <w:pPr>
        <w:ind w:right="-286"/>
        <w:rPr>
          <w:rFonts w:ascii="Tahoma" w:hAnsi="Tahoma" w:cs="Tahoma"/>
        </w:rPr>
      </w:pPr>
    </w:p>
    <w:p w14:paraId="48F0C984" w14:textId="5DD54916" w:rsidR="0002407E" w:rsidRDefault="0002407E" w:rsidP="0002407E">
      <w:pPr>
        <w:rPr>
          <w:rFonts w:ascii="Tahoma" w:hAnsi="Tahoma" w:cs="Tahoma"/>
        </w:rPr>
      </w:pPr>
      <w:r w:rsidRPr="002D0043">
        <w:rPr>
          <w:rFonts w:ascii="Tahoma" w:hAnsi="Tahoma" w:cs="Tahoma"/>
        </w:rPr>
        <w:t>Die Stadt-</w:t>
      </w:r>
      <w:r w:rsidR="004529B7">
        <w:rPr>
          <w:rFonts w:ascii="Tahoma" w:hAnsi="Tahoma" w:cs="Tahoma"/>
        </w:rPr>
        <w:t>, Stifts-</w:t>
      </w:r>
      <w:r w:rsidRPr="002D0043">
        <w:rPr>
          <w:rFonts w:ascii="Tahoma" w:hAnsi="Tahoma" w:cs="Tahoma"/>
        </w:rPr>
        <w:t xml:space="preserve"> und Regionalmuseen sind ein prägender Teil für das kulturelle Bewusstsein Niederösterreichs. Sie beherbergen ein unermessliches Wissen zur Geschichte und den Besonderheiten des Landes und seiner Regionen. Basis </w:t>
      </w:r>
      <w:r w:rsidR="004529B7">
        <w:rPr>
          <w:rFonts w:ascii="Tahoma" w:hAnsi="Tahoma" w:cs="Tahoma"/>
        </w:rPr>
        <w:t>dieser Museen sind ihre</w:t>
      </w:r>
      <w:r w:rsidRPr="002D0043">
        <w:rPr>
          <w:rFonts w:ascii="Tahoma" w:hAnsi="Tahoma" w:cs="Tahoma"/>
        </w:rPr>
        <w:t xml:space="preserve"> Sammlung</w:t>
      </w:r>
      <w:r w:rsidR="004529B7">
        <w:rPr>
          <w:rFonts w:ascii="Tahoma" w:hAnsi="Tahoma" w:cs="Tahoma"/>
        </w:rPr>
        <w:t>en, die nun im „d</w:t>
      </w:r>
      <w:r w:rsidRPr="002D0043">
        <w:rPr>
          <w:rFonts w:ascii="Tahoma" w:hAnsi="Tahoma" w:cs="Tahoma"/>
        </w:rPr>
        <w:t>igitale</w:t>
      </w:r>
      <w:r w:rsidR="004529B7">
        <w:rPr>
          <w:rFonts w:ascii="Tahoma" w:hAnsi="Tahoma" w:cs="Tahoma"/>
        </w:rPr>
        <w:t>n</w:t>
      </w:r>
      <w:r w:rsidRPr="002D0043">
        <w:rPr>
          <w:rFonts w:ascii="Tahoma" w:hAnsi="Tahoma" w:cs="Tahoma"/>
        </w:rPr>
        <w:t xml:space="preserve"> Museumsraum</w:t>
      </w:r>
      <w:r w:rsidR="004529B7">
        <w:rPr>
          <w:rFonts w:ascii="Tahoma" w:hAnsi="Tahoma" w:cs="Tahoma"/>
        </w:rPr>
        <w:t>“ für alle Interessierten zu besichtigen sind.</w:t>
      </w:r>
      <w:r w:rsidRPr="002D0043">
        <w:rPr>
          <w:rFonts w:ascii="Tahoma" w:hAnsi="Tahoma" w:cs="Tahoma"/>
        </w:rPr>
        <w:t xml:space="preserve"> </w:t>
      </w:r>
    </w:p>
    <w:p w14:paraId="586F95B5" w14:textId="77777777" w:rsidR="0002407E" w:rsidRPr="002D0043" w:rsidRDefault="0002407E" w:rsidP="0002407E">
      <w:pPr>
        <w:rPr>
          <w:rFonts w:ascii="Tahoma" w:hAnsi="Tahoma" w:cs="Tahoma"/>
        </w:rPr>
      </w:pPr>
    </w:p>
    <w:p w14:paraId="4BCF28E7" w14:textId="4A1D1A40" w:rsidR="0002407E" w:rsidRPr="002D0043" w:rsidRDefault="00607A47" w:rsidP="0002407E">
      <w:pPr>
        <w:rPr>
          <w:rFonts w:ascii="Tahoma" w:hAnsi="Tahoma" w:cs="Tahoma"/>
        </w:rPr>
      </w:pPr>
      <w:r>
        <w:rPr>
          <w:rFonts w:ascii="Tahoma" w:hAnsi="Tahoma" w:cs="Tahoma"/>
        </w:rPr>
        <w:t>Im DIP</w:t>
      </w:r>
      <w:r w:rsidR="0082434B">
        <w:rPr>
          <w:rFonts w:ascii="Tahoma" w:hAnsi="Tahoma" w:cs="Tahoma"/>
        </w:rPr>
        <w:t>-K</w:t>
      </w:r>
      <w:r>
        <w:rPr>
          <w:rFonts w:ascii="Tahoma" w:hAnsi="Tahoma" w:cs="Tahoma"/>
        </w:rPr>
        <w:t xml:space="preserve">atalog </w:t>
      </w:r>
      <w:r w:rsidR="0002407E" w:rsidRPr="5BB43FAC">
        <w:rPr>
          <w:rFonts w:ascii="Tahoma" w:hAnsi="Tahoma" w:cs="Tahoma"/>
        </w:rPr>
        <w:t>(DIP) des Museumsmanagement Niederösterreich, d</w:t>
      </w:r>
      <w:r>
        <w:rPr>
          <w:rFonts w:ascii="Tahoma" w:hAnsi="Tahoma" w:cs="Tahoma"/>
        </w:rPr>
        <w:t>er</w:t>
      </w:r>
      <w:r w:rsidR="0002407E" w:rsidRPr="5BB43FAC">
        <w:rPr>
          <w:rFonts w:ascii="Tahoma" w:hAnsi="Tahoma" w:cs="Tahoma"/>
        </w:rPr>
        <w:t xml:space="preserve"> im Rahmen des Interreg-Projekts Heritage SK-AT entstand, sind </w:t>
      </w:r>
      <w:r w:rsidR="004529B7">
        <w:rPr>
          <w:rFonts w:ascii="Tahoma" w:hAnsi="Tahoma" w:cs="Tahoma"/>
        </w:rPr>
        <w:t>kürzlich</w:t>
      </w:r>
      <w:r w:rsidR="0002407E" w:rsidRPr="00A225C2">
        <w:rPr>
          <w:rFonts w:ascii="Tahoma" w:hAnsi="Tahoma" w:cs="Tahoma"/>
        </w:rPr>
        <w:t xml:space="preserve"> 6.</w:t>
      </w:r>
      <w:r w:rsidR="003C7AE3">
        <w:rPr>
          <w:rFonts w:ascii="Tahoma" w:hAnsi="Tahoma" w:cs="Tahoma"/>
        </w:rPr>
        <w:t>293</w:t>
      </w:r>
      <w:r w:rsidR="0002407E" w:rsidRPr="00A225C2">
        <w:rPr>
          <w:rFonts w:ascii="Tahoma" w:hAnsi="Tahoma" w:cs="Tahoma"/>
        </w:rPr>
        <w:t xml:space="preserve"> neue</w:t>
      </w:r>
      <w:r w:rsidR="0002407E" w:rsidRPr="5BB43FAC">
        <w:rPr>
          <w:rFonts w:ascii="Tahoma" w:hAnsi="Tahoma" w:cs="Tahoma"/>
        </w:rPr>
        <w:t xml:space="preserve"> Objekte von sieben weiteren Museen sowie 1</w:t>
      </w:r>
      <w:r w:rsidR="003C7AE3">
        <w:rPr>
          <w:rFonts w:ascii="Tahoma" w:hAnsi="Tahoma" w:cs="Tahoma"/>
        </w:rPr>
        <w:t>3</w:t>
      </w:r>
      <w:r w:rsidR="0002407E" w:rsidRPr="5BB43FAC">
        <w:rPr>
          <w:rFonts w:ascii="Tahoma" w:hAnsi="Tahoma" w:cs="Tahoma"/>
        </w:rPr>
        <w:t xml:space="preserve"> neue Objekte einer Privatsammlung in der Slowakei online </w:t>
      </w:r>
      <w:r w:rsidR="004529B7">
        <w:rPr>
          <w:rFonts w:ascii="Tahoma" w:hAnsi="Tahoma" w:cs="Tahoma"/>
        </w:rPr>
        <w:t>gestellt</w:t>
      </w:r>
      <w:r w:rsidR="0002407E" w:rsidRPr="5BB43FAC">
        <w:rPr>
          <w:rFonts w:ascii="Tahoma" w:hAnsi="Tahoma" w:cs="Tahoma"/>
        </w:rPr>
        <w:t xml:space="preserve"> worden. Die Bandbreite der musealen Objekte erstreckt sich von exotischen Muscheltieren über festliche Kleidungsstücke bis hin zu wertvollen Uhren, die auf </w:t>
      </w:r>
      <w:hyperlink r:id="rId9">
        <w:r w:rsidR="0002407E" w:rsidRPr="5BB43FAC">
          <w:rPr>
            <w:rStyle w:val="Hyperlink"/>
            <w:rFonts w:ascii="Tahoma" w:hAnsi="Tahoma" w:cs="Tahoma"/>
          </w:rPr>
          <w:t>DIPkatalog.noemuseen.at</w:t>
        </w:r>
      </w:hyperlink>
      <w:r w:rsidR="0002407E" w:rsidRPr="5BB43FAC">
        <w:rPr>
          <w:rFonts w:ascii="Tahoma" w:hAnsi="Tahoma" w:cs="Tahoma"/>
        </w:rPr>
        <w:t xml:space="preserve"> abgerufen werden können. </w:t>
      </w:r>
      <w:r w:rsidR="0002407E" w:rsidRPr="005751D5">
        <w:rPr>
          <w:rFonts w:ascii="Tahoma" w:hAnsi="Tahoma" w:cs="Tahoma"/>
          <w:b/>
          <w:bCs/>
        </w:rPr>
        <w:t xml:space="preserve">Neu </w:t>
      </w:r>
      <w:r w:rsidR="004529B7">
        <w:rPr>
          <w:rFonts w:ascii="Tahoma" w:hAnsi="Tahoma" w:cs="Tahoma"/>
          <w:b/>
          <w:bCs/>
        </w:rPr>
        <w:t>hinzugekommen</w:t>
      </w:r>
      <w:r w:rsidR="0002407E" w:rsidRPr="005751D5">
        <w:rPr>
          <w:rFonts w:ascii="Tahoma" w:hAnsi="Tahoma" w:cs="Tahoma"/>
          <w:b/>
          <w:bCs/>
        </w:rPr>
        <w:t xml:space="preserve"> sind nun Stift Neukloster, Zisterzienserstift Zwettl, Museum Horn, Kaiser Franz Josef Museum Baden, Brot- und Mühlenmuseum Gloggnitz, Museum Alte Textilfabrik, Südmährisches Heimatmuseum Thayaland und die Sammlung Mária Hanúsková</w:t>
      </w:r>
      <w:r w:rsidR="0002407E" w:rsidRPr="5BB43FAC">
        <w:rPr>
          <w:rFonts w:ascii="Tahoma" w:hAnsi="Tahoma" w:cs="Tahoma"/>
        </w:rPr>
        <w:t xml:space="preserve">. </w:t>
      </w:r>
      <w:r w:rsidR="004529B7">
        <w:rPr>
          <w:rFonts w:ascii="Tahoma" w:hAnsi="Tahoma" w:cs="Tahoma"/>
        </w:rPr>
        <w:t>B</w:t>
      </w:r>
      <w:r w:rsidR="0002407E" w:rsidRPr="5BB43FAC">
        <w:rPr>
          <w:rFonts w:ascii="Tahoma" w:hAnsi="Tahoma" w:cs="Tahoma"/>
        </w:rPr>
        <w:t>esonders wichtige Meilenstein</w:t>
      </w:r>
      <w:r w:rsidR="004529B7">
        <w:rPr>
          <w:rFonts w:ascii="Tahoma" w:hAnsi="Tahoma" w:cs="Tahoma"/>
        </w:rPr>
        <w:t xml:space="preserve">e sind </w:t>
      </w:r>
      <w:r w:rsidR="0002407E" w:rsidRPr="5BB43FAC">
        <w:rPr>
          <w:rFonts w:ascii="Tahoma" w:hAnsi="Tahoma" w:cs="Tahoma"/>
        </w:rPr>
        <w:t>die</w:t>
      </w:r>
      <w:r w:rsidR="004529B7">
        <w:rPr>
          <w:rFonts w:ascii="Tahoma" w:hAnsi="Tahoma" w:cs="Tahoma"/>
        </w:rPr>
        <w:t xml:space="preserve"> kürzlich erfolgte</w:t>
      </w:r>
      <w:r w:rsidR="0002407E" w:rsidRPr="5BB43FAC">
        <w:rPr>
          <w:rFonts w:ascii="Tahoma" w:hAnsi="Tahoma" w:cs="Tahoma"/>
        </w:rPr>
        <w:t xml:space="preserve"> Verknüpfung dieser </w:t>
      </w:r>
      <w:r w:rsidR="0002407E" w:rsidRPr="00E03C2A">
        <w:rPr>
          <w:rFonts w:ascii="Tahoma" w:hAnsi="Tahoma" w:cs="Tahoma"/>
        </w:rPr>
        <w:t xml:space="preserve">Objekte </w:t>
      </w:r>
      <w:r w:rsidR="004529B7">
        <w:rPr>
          <w:rFonts w:ascii="Tahoma" w:hAnsi="Tahoma" w:cs="Tahoma"/>
        </w:rPr>
        <w:t>mit dem</w:t>
      </w:r>
      <w:r w:rsidR="0002407E" w:rsidRPr="00E03C2A">
        <w:rPr>
          <w:rFonts w:ascii="Tahoma" w:hAnsi="Tahoma" w:cs="Tahoma"/>
        </w:rPr>
        <w:t xml:space="preserve"> </w:t>
      </w:r>
      <w:r w:rsidR="0002407E" w:rsidRPr="00A225C2">
        <w:rPr>
          <w:rFonts w:ascii="Tahoma" w:hAnsi="Tahoma" w:cs="Tahoma"/>
        </w:rPr>
        <w:t>Kulturpool</w:t>
      </w:r>
      <w:r w:rsidR="00A225C2">
        <w:rPr>
          <w:rFonts w:ascii="Tahoma" w:hAnsi="Tahoma" w:cs="Tahoma"/>
        </w:rPr>
        <w:t xml:space="preserve"> Austria</w:t>
      </w:r>
      <w:r w:rsidR="00A225C2" w:rsidRPr="5BB43FAC">
        <w:rPr>
          <w:rFonts w:ascii="Tahoma" w:hAnsi="Tahoma" w:cs="Tahoma"/>
        </w:rPr>
        <w:t xml:space="preserve">, </w:t>
      </w:r>
      <w:r w:rsidR="00B61479">
        <w:rPr>
          <w:rFonts w:ascii="Tahoma" w:hAnsi="Tahoma" w:cs="Tahoma"/>
        </w:rPr>
        <w:t>dem</w:t>
      </w:r>
      <w:r w:rsidR="00A225C2" w:rsidRPr="5BB43FAC">
        <w:rPr>
          <w:rFonts w:ascii="Tahoma" w:hAnsi="Tahoma" w:cs="Tahoma"/>
        </w:rPr>
        <w:t xml:space="preserve"> </w:t>
      </w:r>
      <w:r w:rsidR="00102C8F">
        <w:rPr>
          <w:rFonts w:ascii="Tahoma" w:hAnsi="Tahoma" w:cs="Tahoma"/>
        </w:rPr>
        <w:t xml:space="preserve">zentralen </w:t>
      </w:r>
      <w:r w:rsidR="004529B7">
        <w:rPr>
          <w:rFonts w:ascii="Tahoma" w:hAnsi="Tahoma" w:cs="Tahoma"/>
        </w:rPr>
        <w:t>P</w:t>
      </w:r>
      <w:r w:rsidR="00A225C2" w:rsidRPr="5BB43FAC">
        <w:rPr>
          <w:rFonts w:ascii="Tahoma" w:hAnsi="Tahoma" w:cs="Tahoma"/>
        </w:rPr>
        <w:t xml:space="preserve">ortal des </w:t>
      </w:r>
      <w:r w:rsidR="00A225C2">
        <w:rPr>
          <w:rFonts w:ascii="Tahoma" w:hAnsi="Tahoma" w:cs="Tahoma"/>
        </w:rPr>
        <w:t>digitalisierten</w:t>
      </w:r>
      <w:r w:rsidR="00A225C2" w:rsidRPr="5BB43FAC">
        <w:rPr>
          <w:rFonts w:ascii="Tahoma" w:hAnsi="Tahoma" w:cs="Tahoma"/>
        </w:rPr>
        <w:t xml:space="preserve"> österreichischen Kulturerbes, </w:t>
      </w:r>
      <w:r w:rsidR="0002407E" w:rsidRPr="5BB43FAC">
        <w:rPr>
          <w:rFonts w:ascii="Tahoma" w:hAnsi="Tahoma" w:cs="Tahoma"/>
        </w:rPr>
        <w:t>sowie ab 2021 an die europäische Plattform Europeana, die das wissenschaftliche und kulturelle Erbe Europas präsentiert.</w:t>
      </w:r>
    </w:p>
    <w:p w14:paraId="600EDC46" w14:textId="0DB1CCCB" w:rsidR="002D0043" w:rsidRDefault="002D0043" w:rsidP="002D0043">
      <w:pPr>
        <w:rPr>
          <w:rFonts w:ascii="Tahoma" w:hAnsi="Tahoma" w:cs="Tahoma"/>
        </w:rPr>
      </w:pPr>
    </w:p>
    <w:p w14:paraId="790A34C6" w14:textId="77777777" w:rsidR="00102C8F" w:rsidRDefault="00102C8F" w:rsidP="002D0043">
      <w:pPr>
        <w:rPr>
          <w:rFonts w:ascii="Tahoma" w:hAnsi="Tahoma" w:cs="Tahoma"/>
        </w:rPr>
      </w:pPr>
    </w:p>
    <w:p w14:paraId="2D5608FC" w14:textId="0423F105" w:rsidR="002D0043" w:rsidRPr="002D0043" w:rsidRDefault="002D0043" w:rsidP="002D0043">
      <w:pPr>
        <w:rPr>
          <w:rFonts w:ascii="Tahoma" w:hAnsi="Tahoma" w:cs="Tahoma"/>
          <w:b/>
          <w:bCs/>
        </w:rPr>
      </w:pPr>
      <w:r w:rsidRPr="002D0043">
        <w:rPr>
          <w:rFonts w:ascii="Tahoma" w:hAnsi="Tahoma" w:cs="Tahoma"/>
          <w:b/>
          <w:bCs/>
        </w:rPr>
        <w:t>Stift Neukloster</w:t>
      </w:r>
    </w:p>
    <w:p w14:paraId="6E532EF5" w14:textId="780E3BC6" w:rsidR="00ED7293" w:rsidRPr="002D0043" w:rsidRDefault="002D0043" w:rsidP="002D0043">
      <w:pPr>
        <w:rPr>
          <w:rFonts w:ascii="Tahoma" w:hAnsi="Tahoma" w:cs="Tahoma"/>
        </w:rPr>
      </w:pPr>
      <w:r w:rsidRPr="002D0043">
        <w:rPr>
          <w:rFonts w:ascii="Tahoma" w:hAnsi="Tahoma" w:cs="Tahoma"/>
        </w:rPr>
        <w:t xml:space="preserve">Das Stift in Wiener Neustadt wurde Ende des 19. Jahrhunderts mit dem Stift Heiligenkreuz im Wienerwald vereinigt, dessen Bauten als Heiligenkreuzer Priorat bestehen blieben. In der Barockzeit sammelte man gerne Objekte für die typischen Kunst- und Wunderkammern dieser Zeit. </w:t>
      </w:r>
      <w:r w:rsidR="00106C1E">
        <w:rPr>
          <w:rFonts w:ascii="Tahoma" w:hAnsi="Tahoma" w:cs="Tahoma"/>
        </w:rPr>
        <w:t>Ab</w:t>
      </w:r>
      <w:r w:rsidR="00F96A38" w:rsidRPr="002D0043">
        <w:rPr>
          <w:rFonts w:ascii="Tahoma" w:hAnsi="Tahoma" w:cs="Tahoma"/>
        </w:rPr>
        <w:t xml:space="preserve"> 2013 wurde</w:t>
      </w:r>
      <w:r w:rsidR="00106C1E">
        <w:rPr>
          <w:rFonts w:ascii="Tahoma" w:hAnsi="Tahoma" w:cs="Tahoma"/>
        </w:rPr>
        <w:t xml:space="preserve"> die Sammlung von Studierenden der</w:t>
      </w:r>
      <w:r w:rsidR="00F96A38" w:rsidRPr="002D0043">
        <w:rPr>
          <w:rFonts w:ascii="Tahoma" w:hAnsi="Tahoma" w:cs="Tahoma"/>
        </w:rPr>
        <w:t xml:space="preserve"> Universität für angewandte Kunst Wien </w:t>
      </w:r>
      <w:r w:rsidR="00106C1E">
        <w:rPr>
          <w:rFonts w:ascii="Tahoma" w:hAnsi="Tahoma" w:cs="Tahoma"/>
        </w:rPr>
        <w:t xml:space="preserve">gereinigt und </w:t>
      </w:r>
      <w:r w:rsidR="00F96A38" w:rsidRPr="002D0043">
        <w:rPr>
          <w:rFonts w:ascii="Tahoma" w:hAnsi="Tahoma" w:cs="Tahoma"/>
        </w:rPr>
        <w:t xml:space="preserve">restauriert, seit 2017 sind ausgewählte Stücke für die Öffentlichkeit zu sehen. </w:t>
      </w:r>
      <w:r w:rsidRPr="002D0043">
        <w:rPr>
          <w:rFonts w:ascii="Tahoma" w:hAnsi="Tahoma" w:cs="Tahoma"/>
        </w:rPr>
        <w:t>Die Bandbreite erstreckt sich von Kuriositäten</w:t>
      </w:r>
      <w:r w:rsidR="00106C1E">
        <w:rPr>
          <w:rFonts w:ascii="Tahoma" w:hAnsi="Tahoma" w:cs="Tahoma"/>
        </w:rPr>
        <w:t>,</w:t>
      </w:r>
      <w:r w:rsidRPr="002D0043">
        <w:rPr>
          <w:rFonts w:ascii="Tahoma" w:hAnsi="Tahoma" w:cs="Tahoma"/>
        </w:rPr>
        <w:t xml:space="preserve"> wie einer Korallenkrippe und Mosaikbildern mit Käfer</w:t>
      </w:r>
      <w:r w:rsidR="00106C1E">
        <w:rPr>
          <w:rFonts w:ascii="Tahoma" w:hAnsi="Tahoma" w:cs="Tahoma"/>
        </w:rPr>
        <w:t>flügel</w:t>
      </w:r>
      <w:r w:rsidRPr="002D0043">
        <w:rPr>
          <w:rFonts w:ascii="Tahoma" w:hAnsi="Tahoma" w:cs="Tahoma"/>
        </w:rPr>
        <w:t>n</w:t>
      </w:r>
      <w:r w:rsidR="00106C1E">
        <w:rPr>
          <w:rFonts w:ascii="Tahoma" w:hAnsi="Tahoma" w:cs="Tahoma"/>
        </w:rPr>
        <w:t>,</w:t>
      </w:r>
      <w:r w:rsidRPr="002D0043">
        <w:rPr>
          <w:rFonts w:ascii="Tahoma" w:hAnsi="Tahoma" w:cs="Tahoma"/>
        </w:rPr>
        <w:t xml:space="preserve"> über Mineralien und Exotischem</w:t>
      </w:r>
      <w:r w:rsidR="00106C1E">
        <w:rPr>
          <w:rFonts w:ascii="Tahoma" w:hAnsi="Tahoma" w:cs="Tahoma"/>
        </w:rPr>
        <w:t>,</w:t>
      </w:r>
      <w:r w:rsidRPr="002D0043">
        <w:rPr>
          <w:rFonts w:ascii="Tahoma" w:hAnsi="Tahoma" w:cs="Tahoma"/>
        </w:rPr>
        <w:t xml:space="preserve"> wie einer Mumienhand oder einer versteinerten Semmel</w:t>
      </w:r>
      <w:r w:rsidR="00106C1E">
        <w:rPr>
          <w:rFonts w:ascii="Tahoma" w:hAnsi="Tahoma" w:cs="Tahoma"/>
        </w:rPr>
        <w:t>,</w:t>
      </w:r>
      <w:r w:rsidRPr="002D0043">
        <w:rPr>
          <w:rFonts w:ascii="Tahoma" w:hAnsi="Tahoma" w:cs="Tahoma"/>
        </w:rPr>
        <w:t xml:space="preserve"> bis hin </w:t>
      </w:r>
      <w:r w:rsidRPr="0002407E">
        <w:rPr>
          <w:rFonts w:ascii="Tahoma" w:hAnsi="Tahoma" w:cs="Tahoma"/>
        </w:rPr>
        <w:t>zu Gemälden und Skulpturen. Die Sammlung</w:t>
      </w:r>
      <w:r w:rsidR="00AB74DA">
        <w:rPr>
          <w:rFonts w:ascii="Tahoma" w:hAnsi="Tahoma" w:cs="Tahoma"/>
        </w:rPr>
        <w:t xml:space="preserve">, die im Rahmen </w:t>
      </w:r>
      <w:r w:rsidR="00AB74DA" w:rsidRPr="00AB74DA">
        <w:rPr>
          <w:rFonts w:ascii="Tahoma" w:hAnsi="Tahoma" w:cs="Tahoma"/>
        </w:rPr>
        <w:t xml:space="preserve">des Förderschwerpunktes "Schätze ins Schaufenster </w:t>
      </w:r>
      <w:r w:rsidR="00B61479">
        <w:rPr>
          <w:rFonts w:ascii="Tahoma" w:hAnsi="Tahoma" w:cs="Tahoma"/>
        </w:rPr>
        <w:t>–</w:t>
      </w:r>
      <w:r w:rsidR="00AB74DA" w:rsidRPr="00AB74DA">
        <w:rPr>
          <w:rFonts w:ascii="Tahoma" w:hAnsi="Tahoma" w:cs="Tahoma"/>
        </w:rPr>
        <w:t xml:space="preserve"> Qualitätsoffensive Museumsdepots" aufgenommen wurde</w:t>
      </w:r>
      <w:r w:rsidR="00AB74DA">
        <w:rPr>
          <w:rFonts w:ascii="Tahoma" w:hAnsi="Tahoma" w:cs="Tahoma"/>
        </w:rPr>
        <w:t xml:space="preserve">, </w:t>
      </w:r>
      <w:r w:rsidRPr="0002407E">
        <w:rPr>
          <w:rFonts w:ascii="Tahoma" w:hAnsi="Tahoma" w:cs="Tahoma"/>
        </w:rPr>
        <w:t xml:space="preserve">umfasst </w:t>
      </w:r>
      <w:hyperlink r:id="rId10" w:history="1">
        <w:r w:rsidR="00A83CA8">
          <w:rPr>
            <w:rStyle w:val="Hyperlink"/>
            <w:rFonts w:ascii="Tahoma" w:hAnsi="Tahoma" w:cs="Tahoma"/>
          </w:rPr>
          <w:t xml:space="preserve">rund </w:t>
        </w:r>
        <w:r w:rsidR="00523B39">
          <w:rPr>
            <w:rStyle w:val="Hyperlink"/>
            <w:rFonts w:ascii="Tahoma" w:hAnsi="Tahoma" w:cs="Tahoma"/>
          </w:rPr>
          <w:t>2</w:t>
        </w:r>
        <w:r w:rsidR="0002407E">
          <w:rPr>
            <w:rStyle w:val="Hyperlink"/>
            <w:rFonts w:ascii="Tahoma" w:hAnsi="Tahoma" w:cs="Tahoma"/>
          </w:rPr>
          <w:t>.200 Objekte, die i</w:t>
        </w:r>
        <w:r w:rsidR="0002407E" w:rsidRPr="0002407E">
          <w:rPr>
            <w:rStyle w:val="Hyperlink"/>
            <w:rFonts w:ascii="Tahoma" w:hAnsi="Tahoma" w:cs="Tahoma"/>
          </w:rPr>
          <w:t>m Online-Katalog zu finden sind</w:t>
        </w:r>
      </w:hyperlink>
      <w:r w:rsidRPr="0002407E">
        <w:rPr>
          <w:rFonts w:ascii="Tahoma" w:hAnsi="Tahoma" w:cs="Tahoma"/>
        </w:rPr>
        <w:t>.</w:t>
      </w:r>
    </w:p>
    <w:p w14:paraId="31A989CF" w14:textId="55180E78" w:rsidR="00F96A38" w:rsidRPr="002D0043" w:rsidRDefault="00F96A38" w:rsidP="002D0043">
      <w:pPr>
        <w:rPr>
          <w:rFonts w:ascii="Tahoma" w:hAnsi="Tahoma" w:cs="Tahoma"/>
          <w:b/>
          <w:bCs/>
        </w:rPr>
      </w:pPr>
      <w:r w:rsidRPr="002D0043">
        <w:rPr>
          <w:rFonts w:ascii="Tahoma" w:hAnsi="Tahoma" w:cs="Tahoma"/>
          <w:b/>
          <w:bCs/>
        </w:rPr>
        <w:lastRenderedPageBreak/>
        <w:t>Museum Horn</w:t>
      </w:r>
    </w:p>
    <w:p w14:paraId="2A672167" w14:textId="3280DB0F" w:rsidR="009F4E48" w:rsidRDefault="00F96A38" w:rsidP="002D0043">
      <w:pPr>
        <w:rPr>
          <w:rFonts w:ascii="Tahoma" w:hAnsi="Tahoma" w:cs="Tahoma"/>
        </w:rPr>
      </w:pPr>
      <w:r w:rsidRPr="002D0043">
        <w:rPr>
          <w:rFonts w:ascii="Tahoma" w:hAnsi="Tahoma" w:cs="Tahoma"/>
        </w:rPr>
        <w:t xml:space="preserve">Der Postbedienstete und leidenschaftliche Sammler Josef Höbarth begründete 1930 das Museum mit einer der größten urgeschichtlichen Sammlungen Österreichs. Die Sammlung Arthur Nowak mit Antiken, die Landtechniksammlung von Ernst Mader und eine Dokumentation über den Räuber Johann Georg Grasel ergänzen das Ausstellungsspektrum. Eine außerordentliche Besonderheit stellt die umfangreiche Textilsammlung dar. Eine </w:t>
      </w:r>
      <w:r w:rsidRPr="0002407E">
        <w:rPr>
          <w:rFonts w:ascii="Tahoma" w:hAnsi="Tahoma" w:cs="Tahoma"/>
        </w:rPr>
        <w:t xml:space="preserve">repräsentative Objektgruppe sind etwa 60 Musterstreifen, die einstmals von Schülerinnen </w:t>
      </w:r>
      <w:r w:rsidR="009F4E48">
        <w:rPr>
          <w:rFonts w:ascii="Tahoma" w:hAnsi="Tahoma" w:cs="Tahoma"/>
        </w:rPr>
        <w:t xml:space="preserve">– </w:t>
      </w:r>
    </w:p>
    <w:p w14:paraId="5018980D" w14:textId="6D489B72" w:rsidR="00F96A38" w:rsidRDefault="00F96A38" w:rsidP="002D0043">
      <w:pPr>
        <w:rPr>
          <w:rFonts w:ascii="Tahoma" w:hAnsi="Tahoma" w:cs="Tahoma"/>
        </w:rPr>
      </w:pPr>
      <w:r w:rsidRPr="0002407E">
        <w:rPr>
          <w:rFonts w:ascii="Tahoma" w:hAnsi="Tahoma" w:cs="Tahoma"/>
        </w:rPr>
        <w:t>vermutlich im Handarbeitsunterreicht</w:t>
      </w:r>
      <w:r w:rsidR="009F4E48">
        <w:rPr>
          <w:rFonts w:ascii="Tahoma" w:hAnsi="Tahoma" w:cs="Tahoma"/>
        </w:rPr>
        <w:t xml:space="preserve"> –</w:t>
      </w:r>
      <w:r w:rsidRPr="0002407E">
        <w:rPr>
          <w:rFonts w:ascii="Tahoma" w:hAnsi="Tahoma" w:cs="Tahoma"/>
        </w:rPr>
        <w:t xml:space="preserve"> in Stick- und Stricktechnik hergestellt wurden. Die Textilsammlung zeigt mit Accessoires und Kleidung sowie mit Haus- und Raumtextilien aus früherer Zeit einen Querschnitt regionaler </w:t>
      </w:r>
      <w:r w:rsidR="00106C1E">
        <w:rPr>
          <w:rFonts w:ascii="Tahoma" w:hAnsi="Tahoma" w:cs="Tahoma"/>
        </w:rPr>
        <w:t>Alltags- und Festkultur</w:t>
      </w:r>
      <w:r w:rsidRPr="0002407E">
        <w:rPr>
          <w:rFonts w:ascii="Tahoma" w:hAnsi="Tahoma" w:cs="Tahoma"/>
        </w:rPr>
        <w:t xml:space="preserve"> und ist mit </w:t>
      </w:r>
      <w:hyperlink r:id="rId11" w:history="1">
        <w:r w:rsidRPr="0002407E">
          <w:rPr>
            <w:rStyle w:val="Hyperlink"/>
            <w:rFonts w:ascii="Tahoma" w:hAnsi="Tahoma" w:cs="Tahoma"/>
          </w:rPr>
          <w:t>über 600 Objekten im Online-Katalog vertreten</w:t>
        </w:r>
      </w:hyperlink>
      <w:r w:rsidRPr="0002407E">
        <w:rPr>
          <w:rFonts w:ascii="Tahoma" w:hAnsi="Tahoma" w:cs="Tahoma"/>
        </w:rPr>
        <w:t>.</w:t>
      </w:r>
    </w:p>
    <w:p w14:paraId="18E343DE" w14:textId="77777777" w:rsidR="00ED7293" w:rsidRPr="0002407E" w:rsidRDefault="00ED7293" w:rsidP="002D0043">
      <w:pPr>
        <w:rPr>
          <w:rFonts w:ascii="Tahoma" w:hAnsi="Tahoma" w:cs="Tahoma"/>
        </w:rPr>
      </w:pPr>
    </w:p>
    <w:p w14:paraId="264C6FF5" w14:textId="77777777" w:rsidR="00F96A38" w:rsidRDefault="00F96A38" w:rsidP="002D0043">
      <w:pPr>
        <w:rPr>
          <w:rFonts w:ascii="Tahoma" w:hAnsi="Tahoma" w:cs="Tahoma"/>
        </w:rPr>
      </w:pPr>
    </w:p>
    <w:p w14:paraId="2E991465" w14:textId="77777777" w:rsidR="00F96A38" w:rsidRPr="0002407E" w:rsidRDefault="00F96A38" w:rsidP="00F96A38">
      <w:pPr>
        <w:rPr>
          <w:rFonts w:ascii="Tahoma" w:hAnsi="Tahoma" w:cs="Tahoma"/>
          <w:b/>
          <w:bCs/>
        </w:rPr>
      </w:pPr>
      <w:r w:rsidRPr="0002407E">
        <w:rPr>
          <w:rFonts w:ascii="Tahoma" w:hAnsi="Tahoma" w:cs="Tahoma"/>
          <w:b/>
          <w:bCs/>
        </w:rPr>
        <w:t>Zisterzienserstift Zwettl</w:t>
      </w:r>
    </w:p>
    <w:p w14:paraId="41B02003" w14:textId="48AF9C54" w:rsidR="00F96A38" w:rsidRPr="00B61479" w:rsidRDefault="00F96A38" w:rsidP="00F96A38">
      <w:pPr>
        <w:rPr>
          <w:rFonts w:ascii="Verdana" w:eastAsia="Times New Roman" w:hAnsi="Verdana"/>
          <w:color w:val="000000"/>
          <w:sz w:val="20"/>
          <w:szCs w:val="20"/>
        </w:rPr>
      </w:pPr>
      <w:r w:rsidRPr="0002407E">
        <w:rPr>
          <w:rFonts w:ascii="Tahoma" w:hAnsi="Tahoma" w:cs="Tahoma"/>
        </w:rPr>
        <w:t xml:space="preserve">Das Stift besteht seit seiner Gründung im Jahr 1138 ohne Unterbrechung und ist das drittälteste Zisterzienserkloster weltweit. Im 18. Jahrhundert erfolgte eine Barockisierung der Anlage, wobei die Stiftsbibliothek mit farbenprächtigen Deckenfresken des Malers Paul Troger ausgestattet wurde. In den Sammlungen finden sich neben einer großen Auswahl von rund 1.400 Paramenten in Form von liturgischen Gewändern und Insignien bis hin zu Textilien zur Ausstattung des gottesdienstlichen Raumes auch viele </w:t>
      </w:r>
      <w:r w:rsidR="00106C1E">
        <w:rPr>
          <w:rFonts w:ascii="Tahoma" w:hAnsi="Tahoma" w:cs="Tahoma"/>
        </w:rPr>
        <w:t>weitgehend profane Gegenstände,</w:t>
      </w:r>
      <w:r w:rsidRPr="0002407E">
        <w:rPr>
          <w:rFonts w:ascii="Tahoma" w:hAnsi="Tahoma" w:cs="Tahoma"/>
        </w:rPr>
        <w:t xml:space="preserve"> wie etwa über 300 Wand- und Standuhren, mehr als 260 Gemälde und Grafiken, über 200 Skulpturen sowie mehr als 150 Architekturelemente der Stiftsanlage. Die </w:t>
      </w:r>
      <w:r w:rsidR="00AB74DA">
        <w:rPr>
          <w:rFonts w:ascii="Tahoma" w:hAnsi="Tahoma" w:cs="Tahoma"/>
        </w:rPr>
        <w:t xml:space="preserve">im Rahmen </w:t>
      </w:r>
      <w:r w:rsidR="00AB74DA">
        <w:rPr>
          <w:rFonts w:ascii="Verdana" w:eastAsia="Times New Roman" w:hAnsi="Verdana"/>
          <w:color w:val="000000"/>
          <w:sz w:val="20"/>
          <w:szCs w:val="20"/>
        </w:rPr>
        <w:t xml:space="preserve">des Förderschwerpunktes "Schätze ins Schaufenster </w:t>
      </w:r>
      <w:r w:rsidR="00B61479">
        <w:rPr>
          <w:rFonts w:ascii="Verdana" w:eastAsia="Times New Roman" w:hAnsi="Verdana"/>
          <w:color w:val="000000"/>
          <w:sz w:val="20"/>
          <w:szCs w:val="20"/>
        </w:rPr>
        <w:t>–</w:t>
      </w:r>
      <w:r w:rsidR="00AB74DA">
        <w:rPr>
          <w:rFonts w:ascii="Verdana" w:eastAsia="Times New Roman" w:hAnsi="Verdana"/>
          <w:color w:val="000000"/>
          <w:sz w:val="20"/>
          <w:szCs w:val="20"/>
        </w:rPr>
        <w:t xml:space="preserve"> Qualitätsoffensive Museumsdepots" aufgenommen</w:t>
      </w:r>
      <w:r w:rsidR="0081799C">
        <w:rPr>
          <w:rFonts w:ascii="Verdana" w:eastAsia="Times New Roman" w:hAnsi="Verdana"/>
          <w:color w:val="000000"/>
          <w:sz w:val="20"/>
          <w:szCs w:val="20"/>
        </w:rPr>
        <w:t>en</w:t>
      </w:r>
      <w:r w:rsidR="00AB74DA">
        <w:rPr>
          <w:rFonts w:ascii="Verdana" w:eastAsia="Times New Roman" w:hAnsi="Verdana"/>
          <w:color w:val="000000"/>
          <w:sz w:val="20"/>
          <w:szCs w:val="20"/>
        </w:rPr>
        <w:t xml:space="preserve"> S</w:t>
      </w:r>
      <w:r w:rsidRPr="0002407E">
        <w:rPr>
          <w:rFonts w:ascii="Tahoma" w:hAnsi="Tahoma" w:cs="Tahoma"/>
        </w:rPr>
        <w:t xml:space="preserve">tiftssammlungen umfassen </w:t>
      </w:r>
      <w:hyperlink r:id="rId12" w:history="1">
        <w:r w:rsidR="002C43F6">
          <w:rPr>
            <w:rStyle w:val="Hyperlink"/>
            <w:rFonts w:ascii="Tahoma" w:hAnsi="Tahoma" w:cs="Tahoma"/>
          </w:rPr>
          <w:t>etwa</w:t>
        </w:r>
        <w:r>
          <w:rPr>
            <w:rStyle w:val="Hyperlink"/>
            <w:rFonts w:ascii="Tahoma" w:hAnsi="Tahoma" w:cs="Tahoma"/>
          </w:rPr>
          <w:t xml:space="preserve"> 2</w:t>
        </w:r>
        <w:r w:rsidRPr="0002407E">
          <w:rPr>
            <w:rStyle w:val="Hyperlink"/>
            <w:rFonts w:ascii="Tahoma" w:hAnsi="Tahoma" w:cs="Tahoma"/>
          </w:rPr>
          <w:t>.800 Objekte, die im Online-Katalog betrachtet werden können</w:t>
        </w:r>
      </w:hyperlink>
      <w:r w:rsidRPr="0002407E">
        <w:rPr>
          <w:rFonts w:ascii="Tahoma" w:hAnsi="Tahoma" w:cs="Tahoma"/>
        </w:rPr>
        <w:t>.</w:t>
      </w:r>
    </w:p>
    <w:p w14:paraId="29400B3F" w14:textId="77777777" w:rsidR="00ED7293" w:rsidRPr="0002407E" w:rsidRDefault="00ED7293" w:rsidP="00F96A38">
      <w:pPr>
        <w:rPr>
          <w:rFonts w:ascii="Tahoma" w:hAnsi="Tahoma" w:cs="Tahoma"/>
        </w:rPr>
      </w:pPr>
    </w:p>
    <w:p w14:paraId="445BB490" w14:textId="77777777" w:rsidR="002D0043" w:rsidRPr="0002407E" w:rsidRDefault="002D0043" w:rsidP="002D0043">
      <w:pPr>
        <w:rPr>
          <w:rFonts w:ascii="Tahoma" w:hAnsi="Tahoma" w:cs="Tahoma"/>
        </w:rPr>
      </w:pPr>
    </w:p>
    <w:p w14:paraId="52499A52" w14:textId="043D1917" w:rsidR="002D0043" w:rsidRPr="0002407E" w:rsidRDefault="002D0043" w:rsidP="002D0043">
      <w:pPr>
        <w:rPr>
          <w:rFonts w:ascii="Tahoma" w:hAnsi="Tahoma" w:cs="Tahoma"/>
          <w:b/>
          <w:bCs/>
        </w:rPr>
      </w:pPr>
      <w:r w:rsidRPr="0002407E">
        <w:rPr>
          <w:rFonts w:ascii="Tahoma" w:hAnsi="Tahoma" w:cs="Tahoma"/>
          <w:b/>
          <w:bCs/>
        </w:rPr>
        <w:t>Kaiser Franz Josef Museum Baden</w:t>
      </w:r>
    </w:p>
    <w:p w14:paraId="3DB90041" w14:textId="3D4FF606" w:rsidR="002D0043" w:rsidRDefault="002D0043" w:rsidP="002D0043">
      <w:pPr>
        <w:rPr>
          <w:rFonts w:ascii="Tahoma" w:hAnsi="Tahoma" w:cs="Tahoma"/>
        </w:rPr>
      </w:pPr>
      <w:r w:rsidRPr="0002407E">
        <w:rPr>
          <w:rFonts w:ascii="Tahoma" w:hAnsi="Tahoma" w:cs="Tahoma"/>
        </w:rPr>
        <w:t>Das Museum am Rande des Wienerwaldes befindet sich in einem prachtvollen Jugendstilgebäude</w:t>
      </w:r>
      <w:r w:rsidR="00106C1E">
        <w:rPr>
          <w:rFonts w:ascii="Tahoma" w:hAnsi="Tahoma" w:cs="Tahoma"/>
        </w:rPr>
        <w:t>, das eigens für Museumszwecke errichtet wurde</w:t>
      </w:r>
      <w:r w:rsidRPr="0002407E">
        <w:rPr>
          <w:rFonts w:ascii="Tahoma" w:hAnsi="Tahoma" w:cs="Tahoma"/>
        </w:rPr>
        <w:t>. Die Entstehung de</w:t>
      </w:r>
      <w:r w:rsidR="00106C1E">
        <w:rPr>
          <w:rFonts w:ascii="Tahoma" w:hAnsi="Tahoma" w:cs="Tahoma"/>
        </w:rPr>
        <w:t>r</w:t>
      </w:r>
      <w:r w:rsidRPr="0002407E">
        <w:rPr>
          <w:rFonts w:ascii="Tahoma" w:hAnsi="Tahoma" w:cs="Tahoma"/>
        </w:rPr>
        <w:t xml:space="preserve"> </w:t>
      </w:r>
      <w:r w:rsidR="00106C1E">
        <w:rPr>
          <w:rFonts w:ascii="Tahoma" w:hAnsi="Tahoma" w:cs="Tahoma"/>
        </w:rPr>
        <w:t>Sammlungen</w:t>
      </w:r>
      <w:r w:rsidRPr="0002407E">
        <w:rPr>
          <w:rFonts w:ascii="Tahoma" w:hAnsi="Tahoma" w:cs="Tahoma"/>
        </w:rPr>
        <w:t xml:space="preserve"> fußt auf der Vereinsgründung der Heimatforscher Carl Calliano, Gustav Calliano, Anton Schiestl und Johann Wagenhofer. </w:t>
      </w:r>
      <w:r w:rsidR="00106C1E">
        <w:rPr>
          <w:rFonts w:ascii="Tahoma" w:hAnsi="Tahoma" w:cs="Tahoma"/>
        </w:rPr>
        <w:t>Neben großen kulturgeschichtlichen Sammlungen liegt ein</w:t>
      </w:r>
      <w:r w:rsidRPr="0002407E">
        <w:rPr>
          <w:rFonts w:ascii="Tahoma" w:hAnsi="Tahoma" w:cs="Tahoma"/>
        </w:rPr>
        <w:t xml:space="preserve"> Schwerpunkt der musealen Ausrichtung </w:t>
      </w:r>
      <w:r w:rsidR="00106C1E">
        <w:rPr>
          <w:rFonts w:ascii="Tahoma" w:hAnsi="Tahoma" w:cs="Tahoma"/>
        </w:rPr>
        <w:t>auf der</w:t>
      </w:r>
      <w:r w:rsidRPr="0002407E">
        <w:rPr>
          <w:rFonts w:ascii="Tahoma" w:hAnsi="Tahoma" w:cs="Tahoma"/>
        </w:rPr>
        <w:t xml:space="preserve"> Entwicklung der Kurstadt Baden als kaiserliche Sommerresidenz und Sommerfrischeort in Gesellschaft, Kunst und Kultur. Ein Highlight ist die wertvolle Sakralsammlung mit einer Vielzahl an Andachtsbildern. </w:t>
      </w:r>
      <w:r w:rsidR="00106C1E">
        <w:rPr>
          <w:rFonts w:ascii="Tahoma" w:hAnsi="Tahoma" w:cs="Tahoma"/>
        </w:rPr>
        <w:t>Die Sammlungen</w:t>
      </w:r>
      <w:r w:rsidRPr="0002407E">
        <w:rPr>
          <w:rFonts w:ascii="Tahoma" w:hAnsi="Tahoma" w:cs="Tahoma"/>
        </w:rPr>
        <w:t xml:space="preserve"> biete</w:t>
      </w:r>
      <w:r w:rsidR="00106C1E">
        <w:rPr>
          <w:rFonts w:ascii="Tahoma" w:hAnsi="Tahoma" w:cs="Tahoma"/>
        </w:rPr>
        <w:t>n</w:t>
      </w:r>
      <w:r w:rsidRPr="0002407E">
        <w:rPr>
          <w:rFonts w:ascii="Tahoma" w:hAnsi="Tahoma" w:cs="Tahoma"/>
        </w:rPr>
        <w:t xml:space="preserve"> eine breite Palette an historischen Gegenständen und Kuriositäten, an deren Veröffentlichung </w:t>
      </w:r>
      <w:r w:rsidR="00F76000">
        <w:rPr>
          <w:rFonts w:ascii="Tahoma" w:hAnsi="Tahoma" w:cs="Tahoma"/>
        </w:rPr>
        <w:t>zurzeit</w:t>
      </w:r>
      <w:r w:rsidRPr="0002407E">
        <w:rPr>
          <w:rFonts w:ascii="Tahoma" w:hAnsi="Tahoma" w:cs="Tahoma"/>
        </w:rPr>
        <w:t xml:space="preserve"> gearbeitet wird. Von den mehr als 5.500 digital erfassten Objekten sind der Öffentlichkeit </w:t>
      </w:r>
      <w:hyperlink r:id="rId13" w:history="1">
        <w:r w:rsidR="0002407E" w:rsidRPr="0002407E">
          <w:rPr>
            <w:rStyle w:val="Hyperlink"/>
            <w:rFonts w:ascii="Tahoma" w:hAnsi="Tahoma" w:cs="Tahoma"/>
          </w:rPr>
          <w:t>aktuell 139 Objekte online zugänglich gemacht worden</w:t>
        </w:r>
      </w:hyperlink>
      <w:r w:rsidRPr="0002407E">
        <w:rPr>
          <w:rFonts w:ascii="Tahoma" w:hAnsi="Tahoma" w:cs="Tahoma"/>
        </w:rPr>
        <w:t>.</w:t>
      </w:r>
    </w:p>
    <w:p w14:paraId="6CF6620B" w14:textId="77777777" w:rsidR="00ED7293" w:rsidRPr="0002407E" w:rsidRDefault="00ED7293" w:rsidP="002D0043">
      <w:pPr>
        <w:rPr>
          <w:rFonts w:ascii="Tahoma" w:hAnsi="Tahoma" w:cs="Tahoma"/>
        </w:rPr>
      </w:pPr>
    </w:p>
    <w:p w14:paraId="274A5EE5" w14:textId="77777777" w:rsidR="007F698F" w:rsidRDefault="007F698F" w:rsidP="002D0043">
      <w:pPr>
        <w:rPr>
          <w:rFonts w:ascii="Tahoma" w:hAnsi="Tahoma" w:cs="Tahoma"/>
        </w:rPr>
      </w:pPr>
    </w:p>
    <w:p w14:paraId="7CBD545C" w14:textId="77777777" w:rsidR="002D0043" w:rsidRPr="002D0043" w:rsidRDefault="002D0043" w:rsidP="002D0043">
      <w:pPr>
        <w:rPr>
          <w:rFonts w:ascii="Tahoma" w:hAnsi="Tahoma" w:cs="Tahoma"/>
          <w:b/>
          <w:bCs/>
        </w:rPr>
      </w:pPr>
      <w:r w:rsidRPr="002D0043">
        <w:rPr>
          <w:rFonts w:ascii="Tahoma" w:hAnsi="Tahoma" w:cs="Tahoma"/>
          <w:b/>
          <w:bCs/>
        </w:rPr>
        <w:t>Brot- und Mühlenmuseum Gloggnitz</w:t>
      </w:r>
    </w:p>
    <w:p w14:paraId="2D2B74CB" w14:textId="349EB17B" w:rsidR="002D0043" w:rsidRDefault="002D0043" w:rsidP="002D0043">
      <w:pPr>
        <w:rPr>
          <w:rFonts w:ascii="Tahoma" w:hAnsi="Tahoma" w:cs="Tahoma"/>
        </w:rPr>
      </w:pPr>
      <w:r w:rsidRPr="002D0043">
        <w:rPr>
          <w:rFonts w:ascii="Tahoma" w:hAnsi="Tahoma" w:cs="Tahoma"/>
        </w:rPr>
        <w:t>Das Museum ist in einer ehemaligen Mühle untergebracht</w:t>
      </w:r>
      <w:r w:rsidR="00CE39A8">
        <w:rPr>
          <w:rFonts w:ascii="Tahoma" w:hAnsi="Tahoma" w:cs="Tahoma"/>
        </w:rPr>
        <w:t xml:space="preserve">, die sich </w:t>
      </w:r>
      <w:r w:rsidRPr="002D0043">
        <w:rPr>
          <w:rFonts w:ascii="Tahoma" w:hAnsi="Tahoma" w:cs="Tahoma"/>
        </w:rPr>
        <w:t>seit 1855 im Besitz der Familie Dirnbacher</w:t>
      </w:r>
      <w:r w:rsidR="00CE39A8">
        <w:rPr>
          <w:rFonts w:ascii="Tahoma" w:hAnsi="Tahoma" w:cs="Tahoma"/>
        </w:rPr>
        <w:t xml:space="preserve"> befindet</w:t>
      </w:r>
      <w:r w:rsidRPr="002D0043">
        <w:rPr>
          <w:rFonts w:ascii="Tahoma" w:hAnsi="Tahoma" w:cs="Tahoma"/>
        </w:rPr>
        <w:t xml:space="preserve">. Es zeigt den bodenständigen Müllereibetrieb und das Bäckerhandwerk vergangener Tage. Im Jahr 1980 gründete Herr Dipl. Ing. Karl Dirnbacher den gemeinnützigen Verein „Brot- und Mühlen-Lehrmuseum in Gloggnitz“ und legte somit den Grundstein für das Museum. Das Besondere dieser </w:t>
      </w:r>
      <w:r w:rsidR="00CE39A8">
        <w:rPr>
          <w:rFonts w:ascii="Tahoma" w:hAnsi="Tahoma" w:cs="Tahoma"/>
        </w:rPr>
        <w:t xml:space="preserve">sehr fachkundig zusammengestellten </w:t>
      </w:r>
      <w:r w:rsidRPr="002D0043">
        <w:rPr>
          <w:rFonts w:ascii="Tahoma" w:hAnsi="Tahoma" w:cs="Tahoma"/>
        </w:rPr>
        <w:t xml:space="preserve">Sammlung beruht auf der leidenschaftlichen Sammeltätigkeit des Vereinsgründers. Im Zuge des Interreg-Projekts </w:t>
      </w:r>
      <w:r w:rsidRPr="0002407E">
        <w:rPr>
          <w:rFonts w:ascii="Tahoma" w:hAnsi="Tahoma" w:cs="Tahoma"/>
        </w:rPr>
        <w:t xml:space="preserve">Heritage SK-AT wurden der Öffentlichkeit mit historischen Dokumenten, Bildwerken </w:t>
      </w:r>
      <w:r w:rsidR="00CE39A8">
        <w:rPr>
          <w:rFonts w:ascii="Tahoma" w:hAnsi="Tahoma" w:cs="Tahoma"/>
        </w:rPr>
        <w:t>sowie</w:t>
      </w:r>
      <w:r w:rsidRPr="0002407E">
        <w:rPr>
          <w:rFonts w:ascii="Tahoma" w:hAnsi="Tahoma" w:cs="Tahoma"/>
        </w:rPr>
        <w:t xml:space="preserve"> handwerklichen Maschinen</w:t>
      </w:r>
      <w:r w:rsidR="00CE39A8">
        <w:rPr>
          <w:rFonts w:ascii="Tahoma" w:hAnsi="Tahoma" w:cs="Tahoma"/>
        </w:rPr>
        <w:t xml:space="preserve"> und Geräten</w:t>
      </w:r>
      <w:r w:rsidR="0002407E" w:rsidRPr="0002407E">
        <w:rPr>
          <w:rFonts w:ascii="Tahoma" w:hAnsi="Tahoma" w:cs="Tahoma"/>
          <w:color w:val="272626"/>
        </w:rPr>
        <w:t xml:space="preserve"> </w:t>
      </w:r>
      <w:hyperlink r:id="rId14" w:history="1">
        <w:r w:rsidR="00F147C4">
          <w:rPr>
            <w:rStyle w:val="Hyperlink"/>
            <w:rFonts w:ascii="Tahoma" w:hAnsi="Tahoma" w:cs="Tahoma"/>
          </w:rPr>
          <w:t xml:space="preserve">rund 370 </w:t>
        </w:r>
        <w:r w:rsidR="0002407E" w:rsidRPr="0002407E">
          <w:rPr>
            <w:rStyle w:val="Hyperlink"/>
            <w:rFonts w:ascii="Tahoma" w:hAnsi="Tahoma" w:cs="Tahoma"/>
          </w:rPr>
          <w:t>Objekte online zugänglich gemacht</w:t>
        </w:r>
      </w:hyperlink>
      <w:r w:rsidRPr="0002407E">
        <w:rPr>
          <w:rFonts w:ascii="Tahoma" w:hAnsi="Tahoma" w:cs="Tahoma"/>
        </w:rPr>
        <w:t>.</w:t>
      </w:r>
    </w:p>
    <w:p w14:paraId="5A3C2F3A" w14:textId="0BFE259A" w:rsidR="002D0043" w:rsidRPr="002D0043" w:rsidRDefault="002D0043" w:rsidP="002D0043">
      <w:pPr>
        <w:rPr>
          <w:rFonts w:ascii="Tahoma" w:hAnsi="Tahoma" w:cs="Tahoma"/>
          <w:b/>
          <w:bCs/>
        </w:rPr>
      </w:pPr>
      <w:r w:rsidRPr="002D0043">
        <w:rPr>
          <w:rFonts w:ascii="Tahoma" w:hAnsi="Tahoma" w:cs="Tahoma"/>
          <w:b/>
          <w:bCs/>
        </w:rPr>
        <w:lastRenderedPageBreak/>
        <w:t>Museum Alte Textilfabrik</w:t>
      </w:r>
    </w:p>
    <w:p w14:paraId="6A4E6C14" w14:textId="45E69CD4" w:rsidR="002D0043" w:rsidRDefault="002D0043" w:rsidP="002D0043">
      <w:pPr>
        <w:rPr>
          <w:rFonts w:ascii="Tahoma" w:hAnsi="Tahoma" w:cs="Tahoma"/>
        </w:rPr>
      </w:pPr>
      <w:r w:rsidRPr="002D0043">
        <w:rPr>
          <w:rFonts w:ascii="Tahoma" w:hAnsi="Tahoma" w:cs="Tahoma"/>
        </w:rPr>
        <w:t xml:space="preserve">Von Prof. Albert Hackl und Dr. Andrea Komlosy begründet, verwandelte sich die ehemalige „k.k. privilegierte Modewarenfabrik Hackl&amp;Söhne“ im Jahre 1990 in das Museum Alte Textilfabrik. Wo vor </w:t>
      </w:r>
      <w:r w:rsidR="00CE39A8">
        <w:rPr>
          <w:rFonts w:ascii="Tahoma" w:hAnsi="Tahoma" w:cs="Tahoma"/>
        </w:rPr>
        <w:t xml:space="preserve">mehr als </w:t>
      </w:r>
      <w:r w:rsidRPr="002D0043">
        <w:rPr>
          <w:rFonts w:ascii="Tahoma" w:hAnsi="Tahoma" w:cs="Tahoma"/>
        </w:rPr>
        <w:t>100 Jahren Webstühle, Drucktische und Stickmaschinen in Betrieb waren, wird man heute in den Arbeitsalltag und die Lebenswelt vor und um 1900 versetzt. Der Fokus liegt auf der Textilgeschichte und der regionalen Textilerzeugung. In der Ausstellung befinden sich auch einige Textilobjekte mit regionalem Bezug aus den Landessammlungen N</w:t>
      </w:r>
      <w:r w:rsidR="00CE39A8">
        <w:rPr>
          <w:rFonts w:ascii="Tahoma" w:hAnsi="Tahoma" w:cs="Tahoma"/>
        </w:rPr>
        <w:t>iederösterreich</w:t>
      </w:r>
      <w:r w:rsidRPr="002D0043">
        <w:rPr>
          <w:rFonts w:ascii="Tahoma" w:hAnsi="Tahoma" w:cs="Tahoma"/>
        </w:rPr>
        <w:t xml:space="preserve">. </w:t>
      </w:r>
      <w:r w:rsidR="0002407E">
        <w:rPr>
          <w:rFonts w:ascii="Tahoma" w:hAnsi="Tahoma" w:cs="Tahoma"/>
        </w:rPr>
        <w:t>W</w:t>
      </w:r>
      <w:r w:rsidRPr="002D0043">
        <w:rPr>
          <w:rFonts w:ascii="Tahoma" w:hAnsi="Tahoma" w:cs="Tahoma"/>
        </w:rPr>
        <w:t>eibliche Bekleidung und Accessoires wie ein Paar Strümpfe</w:t>
      </w:r>
      <w:r w:rsidR="000964DE">
        <w:rPr>
          <w:rFonts w:ascii="Tahoma" w:hAnsi="Tahoma" w:cs="Tahoma"/>
        </w:rPr>
        <w:t xml:space="preserve">, die </w:t>
      </w:r>
      <w:r w:rsidRPr="002D0043">
        <w:rPr>
          <w:rFonts w:ascii="Tahoma" w:hAnsi="Tahoma" w:cs="Tahoma"/>
        </w:rPr>
        <w:t xml:space="preserve">als Schenkung einer Dame aus </w:t>
      </w:r>
      <w:r w:rsidRPr="007F698F">
        <w:rPr>
          <w:rFonts w:ascii="Tahoma" w:hAnsi="Tahoma" w:cs="Tahoma"/>
        </w:rPr>
        <w:t>Großwolfg</w:t>
      </w:r>
      <w:r w:rsidR="007F698F">
        <w:rPr>
          <w:rFonts w:ascii="Tahoma" w:hAnsi="Tahoma" w:cs="Tahoma"/>
        </w:rPr>
        <w:t>ers</w:t>
      </w:r>
      <w:r w:rsidRPr="002D0043">
        <w:rPr>
          <w:rFonts w:ascii="Tahoma" w:hAnsi="Tahoma" w:cs="Tahoma"/>
        </w:rPr>
        <w:t xml:space="preserve"> in</w:t>
      </w:r>
      <w:r w:rsidR="000964DE">
        <w:rPr>
          <w:rFonts w:ascii="Tahoma" w:hAnsi="Tahoma" w:cs="Tahoma"/>
        </w:rPr>
        <w:t xml:space="preserve"> die</w:t>
      </w:r>
      <w:r w:rsidRPr="002D0043">
        <w:rPr>
          <w:rFonts w:ascii="Tahoma" w:hAnsi="Tahoma" w:cs="Tahoma"/>
        </w:rPr>
        <w:t xml:space="preserve"> eigene Sammlung des Museum Alte Textilfabrik </w:t>
      </w:r>
      <w:r w:rsidR="002C43F6">
        <w:rPr>
          <w:rFonts w:ascii="Tahoma" w:hAnsi="Tahoma" w:cs="Tahoma"/>
        </w:rPr>
        <w:t>übergingen</w:t>
      </w:r>
      <w:r w:rsidR="000964DE">
        <w:rPr>
          <w:rFonts w:ascii="Tahoma" w:hAnsi="Tahoma" w:cs="Tahoma"/>
        </w:rPr>
        <w:t>,</w:t>
      </w:r>
      <w:r w:rsidRPr="002D0043">
        <w:rPr>
          <w:rFonts w:ascii="Tahoma" w:hAnsi="Tahoma" w:cs="Tahoma"/>
        </w:rPr>
        <w:t xml:space="preserve"> </w:t>
      </w:r>
      <w:r w:rsidR="000964DE">
        <w:rPr>
          <w:rFonts w:ascii="Tahoma" w:hAnsi="Tahoma" w:cs="Tahoma"/>
        </w:rPr>
        <w:t>sind nun</w:t>
      </w:r>
      <w:r w:rsidR="0002407E">
        <w:rPr>
          <w:rFonts w:ascii="Tahoma" w:hAnsi="Tahoma" w:cs="Tahoma"/>
        </w:rPr>
        <w:t xml:space="preserve"> </w:t>
      </w:r>
      <w:hyperlink r:id="rId15" w:history="1">
        <w:r w:rsidR="00976AD0" w:rsidRPr="00976AD0">
          <w:rPr>
            <w:rStyle w:val="Hyperlink"/>
            <w:rFonts w:ascii="Tahoma" w:hAnsi="Tahoma" w:cs="Tahoma"/>
          </w:rPr>
          <w:t xml:space="preserve">mit </w:t>
        </w:r>
        <w:r w:rsidR="0002407E" w:rsidRPr="00976AD0">
          <w:rPr>
            <w:rStyle w:val="Hyperlink"/>
            <w:rFonts w:ascii="Tahoma" w:hAnsi="Tahoma" w:cs="Tahoma"/>
          </w:rPr>
          <w:t>16 Objekten</w:t>
        </w:r>
        <w:r w:rsidR="000964DE" w:rsidRPr="00976AD0">
          <w:rPr>
            <w:rStyle w:val="Hyperlink"/>
            <w:rFonts w:ascii="Tahoma" w:hAnsi="Tahoma" w:cs="Tahoma"/>
          </w:rPr>
          <w:t xml:space="preserve"> </w:t>
        </w:r>
        <w:r w:rsidRPr="00976AD0">
          <w:rPr>
            <w:rStyle w:val="Hyperlink"/>
            <w:rFonts w:ascii="Tahoma" w:hAnsi="Tahoma" w:cs="Tahoma"/>
          </w:rPr>
          <w:t>im Online-Katalog vertreten</w:t>
        </w:r>
      </w:hyperlink>
      <w:r w:rsidRPr="00976AD0">
        <w:rPr>
          <w:rFonts w:ascii="Tahoma" w:hAnsi="Tahoma" w:cs="Tahoma"/>
        </w:rPr>
        <w:t>.</w:t>
      </w:r>
    </w:p>
    <w:p w14:paraId="21696309" w14:textId="77777777" w:rsidR="00ED7293" w:rsidRPr="002D0043" w:rsidRDefault="00ED7293" w:rsidP="002D0043">
      <w:pPr>
        <w:rPr>
          <w:rFonts w:ascii="Tahoma" w:hAnsi="Tahoma" w:cs="Tahoma"/>
        </w:rPr>
      </w:pPr>
    </w:p>
    <w:p w14:paraId="2093A760" w14:textId="77777777" w:rsidR="002D0043" w:rsidRDefault="002D0043" w:rsidP="002D0043">
      <w:pPr>
        <w:rPr>
          <w:rFonts w:ascii="Tahoma" w:hAnsi="Tahoma" w:cs="Tahoma"/>
        </w:rPr>
      </w:pPr>
    </w:p>
    <w:p w14:paraId="77A79607" w14:textId="55F7DAD9" w:rsidR="002D0043" w:rsidRPr="002D0043" w:rsidRDefault="002D0043" w:rsidP="002D0043">
      <w:pPr>
        <w:rPr>
          <w:rFonts w:ascii="Tahoma" w:hAnsi="Tahoma" w:cs="Tahoma"/>
          <w:b/>
          <w:bCs/>
        </w:rPr>
      </w:pPr>
      <w:r w:rsidRPr="002D0043">
        <w:rPr>
          <w:rFonts w:ascii="Tahoma" w:hAnsi="Tahoma" w:cs="Tahoma"/>
          <w:b/>
          <w:bCs/>
        </w:rPr>
        <w:t>Südmährisches Heimatmuseum Thayaland</w:t>
      </w:r>
    </w:p>
    <w:p w14:paraId="3D2EE946" w14:textId="6393C1AD" w:rsidR="002D0043" w:rsidRDefault="002D0043" w:rsidP="002D0043">
      <w:pPr>
        <w:rPr>
          <w:rFonts w:ascii="Tahoma" w:hAnsi="Tahoma" w:cs="Tahoma"/>
        </w:rPr>
      </w:pPr>
      <w:r w:rsidRPr="002D0043">
        <w:rPr>
          <w:rFonts w:ascii="Tahoma" w:hAnsi="Tahoma" w:cs="Tahoma"/>
        </w:rPr>
        <w:t xml:space="preserve">Das Museum in Laa an der Thaya existiert seit 1986 und ist im Alten Rathaus untergebracht. Der Schwerpunkt liegt auf der wechselvollen Geschichte der Region im Kontext von Alltag und Kultur der deutschsprachigen Bevölkerung aus Tschechien. Die Museumssammlung entstand aus privaten Spenden mit vielen Erinnerungsstücken aus der Zeit in Südmähren, die als historische Zeugnisse das Schicksal der </w:t>
      </w:r>
      <w:r w:rsidR="006B08A7">
        <w:rPr>
          <w:rFonts w:ascii="Tahoma" w:hAnsi="Tahoma" w:cs="Tahoma"/>
        </w:rPr>
        <w:t>deutschsprachigen Südmährer</w:t>
      </w:r>
      <w:r w:rsidRPr="002D0043">
        <w:rPr>
          <w:rFonts w:ascii="Tahoma" w:hAnsi="Tahoma" w:cs="Tahoma"/>
        </w:rPr>
        <w:t xml:space="preserve"> bewahren. Die Textilsammlung ist mit einigen Stücken der für Südmähren als typisch geltenden sogenannten schwarzen </w:t>
      </w:r>
      <w:r w:rsidRPr="0002407E">
        <w:rPr>
          <w:rFonts w:ascii="Tahoma" w:hAnsi="Tahoma" w:cs="Tahoma"/>
        </w:rPr>
        <w:t xml:space="preserve">Tracht, aber auch mit anderen festlichen Kleidungstücken, vielen Kopf- bzw. Umhängetüchern sowie einigem an Unterbekleidung sehr umfassend. </w:t>
      </w:r>
      <w:hyperlink r:id="rId16" w:tgtFrame="_blank" w:history="1">
        <w:r w:rsidR="0002407E" w:rsidRPr="0002407E">
          <w:rPr>
            <w:rStyle w:val="Hyperlink"/>
            <w:rFonts w:ascii="Tahoma" w:hAnsi="Tahoma" w:cs="Tahoma"/>
          </w:rPr>
          <w:t>34 Objekte können nun online betrachtet werden</w:t>
        </w:r>
      </w:hyperlink>
      <w:r w:rsidRPr="0002407E">
        <w:rPr>
          <w:rFonts w:ascii="Tahoma" w:hAnsi="Tahoma" w:cs="Tahoma"/>
        </w:rPr>
        <w:t>.</w:t>
      </w:r>
    </w:p>
    <w:p w14:paraId="6E206E31" w14:textId="77777777" w:rsidR="00ED7293" w:rsidRPr="0002407E" w:rsidRDefault="00ED7293" w:rsidP="002D0043">
      <w:pPr>
        <w:rPr>
          <w:rFonts w:ascii="Tahoma" w:hAnsi="Tahoma" w:cs="Tahoma"/>
        </w:rPr>
      </w:pPr>
    </w:p>
    <w:p w14:paraId="227AD60E" w14:textId="77777777" w:rsidR="007F698F" w:rsidRDefault="007F698F" w:rsidP="002D0043">
      <w:pPr>
        <w:rPr>
          <w:rFonts w:ascii="Tahoma" w:hAnsi="Tahoma" w:cs="Tahoma"/>
        </w:rPr>
      </w:pPr>
    </w:p>
    <w:p w14:paraId="68B81E61" w14:textId="53CBB76B" w:rsidR="002D0043" w:rsidRPr="002D0043" w:rsidRDefault="002D0043" w:rsidP="002D0043">
      <w:pPr>
        <w:rPr>
          <w:rFonts w:ascii="Tahoma" w:hAnsi="Tahoma" w:cs="Tahoma"/>
          <w:b/>
          <w:bCs/>
        </w:rPr>
      </w:pPr>
      <w:r w:rsidRPr="002D0043">
        <w:rPr>
          <w:rFonts w:ascii="Tahoma" w:hAnsi="Tahoma" w:cs="Tahoma"/>
          <w:b/>
          <w:bCs/>
        </w:rPr>
        <w:t xml:space="preserve">Sammlung Mária Hanúsková </w:t>
      </w:r>
    </w:p>
    <w:p w14:paraId="10BD2FA9" w14:textId="020A94D9" w:rsidR="002D0043" w:rsidRDefault="002D0043" w:rsidP="002D0043">
      <w:pPr>
        <w:rPr>
          <w:rFonts w:ascii="Tahoma" w:hAnsi="Tahoma" w:cs="Tahoma"/>
        </w:rPr>
      </w:pPr>
      <w:r w:rsidRPr="002D0043">
        <w:rPr>
          <w:rFonts w:ascii="Tahoma" w:hAnsi="Tahoma" w:cs="Tahoma"/>
        </w:rPr>
        <w:t xml:space="preserve">Die Künstlerin Mária Hanúsková absolvierte die SOU </w:t>
      </w:r>
      <w:r w:rsidR="000046E2">
        <w:rPr>
          <w:rFonts w:ascii="Tahoma" w:hAnsi="Tahoma" w:cs="Tahoma"/>
        </w:rPr>
        <w:t>–</w:t>
      </w:r>
      <w:r w:rsidRPr="002D0043">
        <w:rPr>
          <w:rFonts w:ascii="Tahoma" w:hAnsi="Tahoma" w:cs="Tahoma"/>
        </w:rPr>
        <w:t xml:space="preserve"> Abteilung für künstlerische Keramik in Modra und arbeitet seit 1986 mit ihrem Ehemann Oskar zusammen. Zunächst für UĽUV (Zentrum für Volkskunstproduktion), später freiberuflich. Der Schwerpunkt der Arbeit liegt auf der Herstellung von Volkskunst und Gebrauchskeramik, der Herstellung von Keramikreliefs und -fliesen, figürlichen Skulpturen, Keramikpuppen, Miniaturen sowie Plaketten. Im Rahmen des Interreg-Projekts Heritage SK-AT ist diese Sammlung besonders interessant, da sie einen direkten Vergleich der handwerklichen </w:t>
      </w:r>
      <w:r w:rsidR="006B08A7">
        <w:rPr>
          <w:rFonts w:ascii="Tahoma" w:hAnsi="Tahoma" w:cs="Tahoma"/>
        </w:rPr>
        <w:t>Keramike</w:t>
      </w:r>
      <w:r w:rsidRPr="002D0043">
        <w:rPr>
          <w:rFonts w:ascii="Tahoma" w:hAnsi="Tahoma" w:cs="Tahoma"/>
        </w:rPr>
        <w:t xml:space="preserve">rzeugung in der Slowakei </w:t>
      </w:r>
      <w:r w:rsidRPr="002C43F6">
        <w:rPr>
          <w:rFonts w:ascii="Tahoma" w:hAnsi="Tahoma" w:cs="Tahoma"/>
        </w:rPr>
        <w:t xml:space="preserve">und in Niederösterreich zulässt. Von dieser breiten Vielfalt können </w:t>
      </w:r>
      <w:hyperlink r:id="rId17" w:history="1">
        <w:r w:rsidRPr="002C43F6">
          <w:rPr>
            <w:rStyle w:val="Hyperlink"/>
            <w:rFonts w:ascii="Tahoma" w:hAnsi="Tahoma" w:cs="Tahoma"/>
          </w:rPr>
          <w:t>13 Objekte online bestaunt werden</w:t>
        </w:r>
      </w:hyperlink>
      <w:r w:rsidRPr="002C43F6">
        <w:rPr>
          <w:rFonts w:ascii="Tahoma" w:hAnsi="Tahoma" w:cs="Tahoma"/>
        </w:rPr>
        <w:t>.</w:t>
      </w:r>
    </w:p>
    <w:p w14:paraId="251E32DA" w14:textId="5984E2B7" w:rsidR="002D0043" w:rsidRDefault="002D0043" w:rsidP="002D0043">
      <w:pPr>
        <w:rPr>
          <w:rFonts w:ascii="Tahoma" w:hAnsi="Tahoma" w:cs="Tahoma"/>
        </w:rPr>
      </w:pPr>
    </w:p>
    <w:p w14:paraId="59FA72AD" w14:textId="77777777" w:rsidR="00102C8F" w:rsidRDefault="00102C8F" w:rsidP="002D0043">
      <w:pPr>
        <w:rPr>
          <w:rFonts w:ascii="Tahoma" w:hAnsi="Tahoma" w:cs="Tahoma"/>
        </w:rPr>
      </w:pPr>
    </w:p>
    <w:p w14:paraId="44DA215D" w14:textId="3AF005E0" w:rsidR="002D0043" w:rsidRPr="00102C8F" w:rsidRDefault="002D0043" w:rsidP="002D0043">
      <w:pPr>
        <w:rPr>
          <w:rFonts w:ascii="Tahoma" w:hAnsi="Tahoma" w:cs="Tahoma"/>
          <w:b/>
          <w:bCs/>
        </w:rPr>
      </w:pPr>
      <w:r w:rsidRPr="00102C8F">
        <w:rPr>
          <w:rFonts w:ascii="Tahoma" w:hAnsi="Tahoma" w:cs="Tahoma"/>
          <w:b/>
          <w:bCs/>
        </w:rPr>
        <w:t>INFO:</w:t>
      </w:r>
    </w:p>
    <w:p w14:paraId="7F3EC4BF" w14:textId="2D35AE35" w:rsidR="002D0043" w:rsidRDefault="002D0043" w:rsidP="002D0043">
      <w:pPr>
        <w:rPr>
          <w:rFonts w:ascii="Tahoma" w:hAnsi="Tahoma" w:cs="Tahoma"/>
        </w:rPr>
      </w:pPr>
      <w:r w:rsidRPr="002D0043">
        <w:rPr>
          <w:rFonts w:ascii="Tahoma" w:hAnsi="Tahoma" w:cs="Tahoma"/>
        </w:rPr>
        <w:t>Hier kann der Online-Katalog mit allen Objekten durchgeblättert werden</w:t>
      </w:r>
      <w:r>
        <w:rPr>
          <w:rFonts w:ascii="Tahoma" w:hAnsi="Tahoma" w:cs="Tahoma"/>
        </w:rPr>
        <w:t xml:space="preserve">: </w:t>
      </w:r>
      <w:hyperlink r:id="rId18" w:history="1">
        <w:r w:rsidR="00BA6CCA" w:rsidRPr="00F01268">
          <w:rPr>
            <w:rStyle w:val="Hyperlink"/>
            <w:rFonts w:ascii="Tahoma" w:hAnsi="Tahoma" w:cs="Tahoma"/>
          </w:rPr>
          <w:t>www.noemuseen.at/dipkatalognoemuseen</w:t>
        </w:r>
      </w:hyperlink>
    </w:p>
    <w:p w14:paraId="260EDD08" w14:textId="0AFC5926" w:rsidR="002D0043" w:rsidRPr="002D0043" w:rsidRDefault="002D0043" w:rsidP="002D0043">
      <w:pPr>
        <w:rPr>
          <w:rFonts w:ascii="Tahoma" w:hAnsi="Tahoma" w:cs="Tahoma"/>
        </w:rPr>
      </w:pPr>
      <w:r w:rsidRPr="002D0043">
        <w:rPr>
          <w:rFonts w:ascii="Tahoma" w:hAnsi="Tahoma" w:cs="Tahoma"/>
        </w:rPr>
        <w:t>Alle niederösterreichischen Museen und Sammlungen, die Interesse an einer Beteiligung haben, finden Informationen zur Nutzung des digitalen Inventarisierungsportals DIP</w:t>
      </w:r>
      <w:r>
        <w:rPr>
          <w:rFonts w:ascii="Tahoma" w:hAnsi="Tahoma" w:cs="Tahoma"/>
        </w:rPr>
        <w:t xml:space="preserve"> hier: </w:t>
      </w:r>
      <w:hyperlink r:id="rId19" w:history="1">
        <w:r w:rsidRPr="00F01268">
          <w:rPr>
            <w:rStyle w:val="Hyperlink"/>
            <w:rFonts w:ascii="Tahoma" w:hAnsi="Tahoma" w:cs="Tahoma"/>
          </w:rPr>
          <w:t>www.noemuseen.at/heritage-skat/dipnoemuseen</w:t>
        </w:r>
      </w:hyperlink>
    </w:p>
    <w:p w14:paraId="6964C9B8" w14:textId="57BC7498" w:rsidR="002D0043" w:rsidRDefault="002D0043" w:rsidP="002D0043">
      <w:pPr>
        <w:rPr>
          <w:rFonts w:ascii="Tahoma" w:hAnsi="Tahoma" w:cs="Tahoma"/>
        </w:rPr>
      </w:pPr>
      <w:r w:rsidRPr="002D0043">
        <w:rPr>
          <w:rFonts w:ascii="Tahoma" w:hAnsi="Tahoma" w:cs="Tahoma"/>
        </w:rPr>
        <w:t>Die Datenbank ist im Rahmen des Interreg-Projekts Heritage SK-AT entstanden</w:t>
      </w:r>
      <w:r>
        <w:rPr>
          <w:rFonts w:ascii="Tahoma" w:hAnsi="Tahoma" w:cs="Tahoma"/>
        </w:rPr>
        <w:t xml:space="preserve">: </w:t>
      </w:r>
    </w:p>
    <w:p w14:paraId="5FA17977" w14:textId="73877CAD" w:rsidR="00C642BA" w:rsidRPr="002D0043" w:rsidRDefault="0097019C" w:rsidP="002D0043">
      <w:pPr>
        <w:rPr>
          <w:rFonts w:ascii="Tahoma" w:hAnsi="Tahoma" w:cs="Tahoma"/>
        </w:rPr>
      </w:pPr>
      <w:hyperlink r:id="rId20" w:history="1">
        <w:r w:rsidR="002D0043" w:rsidRPr="00F01268">
          <w:rPr>
            <w:rStyle w:val="Hyperlink"/>
            <w:rFonts w:ascii="Tahoma" w:hAnsi="Tahoma" w:cs="Tahoma"/>
          </w:rPr>
          <w:t>www.noemuseen.at/heritage-skat</w:t>
        </w:r>
      </w:hyperlink>
    </w:p>
    <w:p w14:paraId="2F16A005" w14:textId="77777777" w:rsidR="00FB1939" w:rsidRPr="002D0043" w:rsidRDefault="00FB1939" w:rsidP="00AB1135">
      <w:pPr>
        <w:jc w:val="both"/>
        <w:rPr>
          <w:rFonts w:ascii="Tahoma" w:hAnsi="Tahoma" w:cs="Tahoma"/>
        </w:rPr>
      </w:pPr>
    </w:p>
    <w:p w14:paraId="7D9B8419" w14:textId="6884A6E8" w:rsidR="00AB1135" w:rsidRPr="002D0043" w:rsidRDefault="002D0043" w:rsidP="00AB1135">
      <w:pPr>
        <w:jc w:val="both"/>
        <w:rPr>
          <w:rFonts w:ascii="Tahoma" w:hAnsi="Tahoma" w:cs="Tahoma"/>
          <w:sz w:val="20"/>
          <w:szCs w:val="20"/>
        </w:rPr>
      </w:pPr>
      <w:r>
        <w:rPr>
          <w:rFonts w:ascii="Tahoma" w:hAnsi="Tahoma" w:cs="Tahoma"/>
          <w:sz w:val="20"/>
          <w:szCs w:val="20"/>
        </w:rPr>
        <w:t xml:space="preserve">Dezember </w:t>
      </w:r>
      <w:r w:rsidR="00AA4B92" w:rsidRPr="002D0043">
        <w:rPr>
          <w:rFonts w:ascii="Tahoma" w:hAnsi="Tahoma" w:cs="Tahoma"/>
          <w:sz w:val="20"/>
          <w:szCs w:val="20"/>
        </w:rPr>
        <w:t>20</w:t>
      </w:r>
      <w:r w:rsidR="008C3961" w:rsidRPr="002D0043">
        <w:rPr>
          <w:rFonts w:ascii="Tahoma" w:hAnsi="Tahoma" w:cs="Tahoma"/>
          <w:sz w:val="20"/>
          <w:szCs w:val="20"/>
        </w:rPr>
        <w:t>20</w:t>
      </w:r>
    </w:p>
    <w:p w14:paraId="751657C0" w14:textId="405CD405" w:rsidR="00DA5508" w:rsidRPr="002D0043" w:rsidRDefault="00C642BA" w:rsidP="00C642BA">
      <w:pPr>
        <w:jc w:val="both"/>
        <w:rPr>
          <w:rFonts w:ascii="Tahoma" w:hAnsi="Tahoma" w:cs="Tahoma"/>
        </w:rPr>
      </w:pPr>
      <w:r w:rsidRPr="002D0043">
        <w:rPr>
          <w:rFonts w:ascii="Tahoma" w:hAnsi="Tahoma" w:cs="Tahoma"/>
          <w:sz w:val="20"/>
          <w:szCs w:val="20"/>
        </w:rPr>
        <w:t>Rückfragen: Museumsmanagement Niederösterreich GmbH, Karin Böhm</w:t>
      </w:r>
      <w:r w:rsidR="00FB1939">
        <w:rPr>
          <w:rFonts w:ascii="Tahoma" w:hAnsi="Tahoma" w:cs="Tahoma"/>
          <w:sz w:val="20"/>
          <w:szCs w:val="20"/>
        </w:rPr>
        <w:t xml:space="preserve">, </w:t>
      </w:r>
      <w:r w:rsidRPr="002D0043">
        <w:rPr>
          <w:rFonts w:ascii="Tahoma" w:hAnsi="Tahoma" w:cs="Tahoma"/>
          <w:sz w:val="20"/>
          <w:szCs w:val="20"/>
        </w:rPr>
        <w:t xml:space="preserve">Neue Herrengasse 10/3, </w:t>
      </w:r>
      <w:r w:rsidR="00FB1939">
        <w:rPr>
          <w:rFonts w:ascii="Tahoma" w:hAnsi="Tahoma" w:cs="Tahoma"/>
          <w:sz w:val="20"/>
          <w:szCs w:val="20"/>
        </w:rPr>
        <w:br/>
      </w:r>
      <w:r w:rsidRPr="002D0043">
        <w:rPr>
          <w:rFonts w:ascii="Tahoma" w:hAnsi="Tahoma" w:cs="Tahoma"/>
          <w:sz w:val="20"/>
          <w:szCs w:val="20"/>
        </w:rPr>
        <w:t>3100 St. Pölten</w:t>
      </w:r>
      <w:r w:rsidR="00FB1939">
        <w:rPr>
          <w:rFonts w:ascii="Tahoma" w:hAnsi="Tahoma" w:cs="Tahoma"/>
          <w:sz w:val="20"/>
          <w:szCs w:val="20"/>
        </w:rPr>
        <w:t xml:space="preserve">, </w:t>
      </w:r>
      <w:r w:rsidRPr="002D0043">
        <w:rPr>
          <w:rFonts w:ascii="Tahoma" w:hAnsi="Tahoma" w:cs="Tahoma"/>
          <w:sz w:val="20"/>
          <w:szCs w:val="20"/>
        </w:rPr>
        <w:t>Tel. 02742 90666 6123, karin.boehm@noemuseen.at, www.noemuseen.at</w:t>
      </w:r>
    </w:p>
    <w:sectPr w:rsidR="00DA5508" w:rsidRPr="002D0043" w:rsidSect="00092456">
      <w:pgSz w:w="11906" w:h="16838"/>
      <w:pgMar w:top="1418" w:right="1418" w:bottom="1702"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BD3"/>
    <w:multiLevelType w:val="hybridMultilevel"/>
    <w:tmpl w:val="DF8E024C"/>
    <w:lvl w:ilvl="0" w:tplc="70E689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ED49ED"/>
    <w:multiLevelType w:val="hybridMultilevel"/>
    <w:tmpl w:val="B718B064"/>
    <w:lvl w:ilvl="0" w:tplc="23549DF2">
      <w:start w:val="24"/>
      <w:numFmt w:val="bullet"/>
      <w:lvlText w:val="-"/>
      <w:lvlJc w:val="left"/>
      <w:pPr>
        <w:ind w:left="420" w:hanging="360"/>
      </w:pPr>
      <w:rPr>
        <w:rFonts w:ascii="Tahoma" w:eastAsiaTheme="minorHAnsi" w:hAnsi="Tahoma" w:cs="Tahoma"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16817825"/>
    <w:multiLevelType w:val="hybridMultilevel"/>
    <w:tmpl w:val="6F34AEFC"/>
    <w:lvl w:ilvl="0" w:tplc="AFE68010">
      <w:start w:val="2016"/>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43E24"/>
    <w:multiLevelType w:val="hybridMultilevel"/>
    <w:tmpl w:val="62A49CDC"/>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B449F4"/>
    <w:multiLevelType w:val="hybridMultilevel"/>
    <w:tmpl w:val="D98208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5C1D7F"/>
    <w:multiLevelType w:val="hybridMultilevel"/>
    <w:tmpl w:val="7CB21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79B1320"/>
    <w:multiLevelType w:val="hybridMultilevel"/>
    <w:tmpl w:val="31640EE6"/>
    <w:lvl w:ilvl="0" w:tplc="F6605486">
      <w:start w:val="1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3E2CD0"/>
    <w:multiLevelType w:val="hybridMultilevel"/>
    <w:tmpl w:val="ADC013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722C12"/>
    <w:multiLevelType w:val="hybridMultilevel"/>
    <w:tmpl w:val="5F885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04"/>
    <w:rsid w:val="000046E2"/>
    <w:rsid w:val="00007AE8"/>
    <w:rsid w:val="00012FB6"/>
    <w:rsid w:val="00013EC6"/>
    <w:rsid w:val="0002407E"/>
    <w:rsid w:val="00024976"/>
    <w:rsid w:val="0003023D"/>
    <w:rsid w:val="00032F76"/>
    <w:rsid w:val="00033CA3"/>
    <w:rsid w:val="00035284"/>
    <w:rsid w:val="00037007"/>
    <w:rsid w:val="00043380"/>
    <w:rsid w:val="00045839"/>
    <w:rsid w:val="00051F16"/>
    <w:rsid w:val="00052A30"/>
    <w:rsid w:val="000569EC"/>
    <w:rsid w:val="00062204"/>
    <w:rsid w:val="0007112D"/>
    <w:rsid w:val="000721EC"/>
    <w:rsid w:val="000813E1"/>
    <w:rsid w:val="0008215E"/>
    <w:rsid w:val="00083257"/>
    <w:rsid w:val="00084EB2"/>
    <w:rsid w:val="00092456"/>
    <w:rsid w:val="00094031"/>
    <w:rsid w:val="0009585E"/>
    <w:rsid w:val="000964DE"/>
    <w:rsid w:val="00097D71"/>
    <w:rsid w:val="000A09E5"/>
    <w:rsid w:val="000B53CB"/>
    <w:rsid w:val="000C0805"/>
    <w:rsid w:val="000C45B2"/>
    <w:rsid w:val="000E0713"/>
    <w:rsid w:val="000E4ACC"/>
    <w:rsid w:val="000F2975"/>
    <w:rsid w:val="000F7126"/>
    <w:rsid w:val="00102C8F"/>
    <w:rsid w:val="00106C1E"/>
    <w:rsid w:val="00112881"/>
    <w:rsid w:val="00116C55"/>
    <w:rsid w:val="00120A23"/>
    <w:rsid w:val="00126A6E"/>
    <w:rsid w:val="00130CBB"/>
    <w:rsid w:val="0013596C"/>
    <w:rsid w:val="00141ED4"/>
    <w:rsid w:val="00147A53"/>
    <w:rsid w:val="001507BB"/>
    <w:rsid w:val="00152EC9"/>
    <w:rsid w:val="00155B01"/>
    <w:rsid w:val="0016191C"/>
    <w:rsid w:val="00161FB5"/>
    <w:rsid w:val="001635FC"/>
    <w:rsid w:val="00175503"/>
    <w:rsid w:val="001A0C89"/>
    <w:rsid w:val="001A26A3"/>
    <w:rsid w:val="001B2467"/>
    <w:rsid w:val="001B33BE"/>
    <w:rsid w:val="001D204C"/>
    <w:rsid w:val="001D72B4"/>
    <w:rsid w:val="001E0667"/>
    <w:rsid w:val="001E0E46"/>
    <w:rsid w:val="001E2641"/>
    <w:rsid w:val="001E2D43"/>
    <w:rsid w:val="001E3385"/>
    <w:rsid w:val="0020646B"/>
    <w:rsid w:val="00235C40"/>
    <w:rsid w:val="0023613D"/>
    <w:rsid w:val="002368AA"/>
    <w:rsid w:val="0025202C"/>
    <w:rsid w:val="002648F7"/>
    <w:rsid w:val="00267068"/>
    <w:rsid w:val="00270BC8"/>
    <w:rsid w:val="00276AF6"/>
    <w:rsid w:val="00283741"/>
    <w:rsid w:val="0028678E"/>
    <w:rsid w:val="00292ACF"/>
    <w:rsid w:val="00293A72"/>
    <w:rsid w:val="00295ACE"/>
    <w:rsid w:val="002A59E2"/>
    <w:rsid w:val="002C43F6"/>
    <w:rsid w:val="002C7B5F"/>
    <w:rsid w:val="002D0043"/>
    <w:rsid w:val="002D1577"/>
    <w:rsid w:val="002D4C1A"/>
    <w:rsid w:val="002F5FCF"/>
    <w:rsid w:val="002F648B"/>
    <w:rsid w:val="002F7A82"/>
    <w:rsid w:val="00307E2D"/>
    <w:rsid w:val="003107A9"/>
    <w:rsid w:val="0031137A"/>
    <w:rsid w:val="003156DB"/>
    <w:rsid w:val="00321C4B"/>
    <w:rsid w:val="00327784"/>
    <w:rsid w:val="00347A2C"/>
    <w:rsid w:val="00351111"/>
    <w:rsid w:val="00374199"/>
    <w:rsid w:val="003831B8"/>
    <w:rsid w:val="003A03F8"/>
    <w:rsid w:val="003B012A"/>
    <w:rsid w:val="003B6CC1"/>
    <w:rsid w:val="003C6CE1"/>
    <w:rsid w:val="003C7AE3"/>
    <w:rsid w:val="003D31AF"/>
    <w:rsid w:val="003D390F"/>
    <w:rsid w:val="003D655D"/>
    <w:rsid w:val="003F113C"/>
    <w:rsid w:val="003F1CD1"/>
    <w:rsid w:val="003F1E85"/>
    <w:rsid w:val="00412500"/>
    <w:rsid w:val="00417FB9"/>
    <w:rsid w:val="00426117"/>
    <w:rsid w:val="00430F89"/>
    <w:rsid w:val="00433AA1"/>
    <w:rsid w:val="00441B2A"/>
    <w:rsid w:val="004430AA"/>
    <w:rsid w:val="00451755"/>
    <w:rsid w:val="0045288B"/>
    <w:rsid w:val="004529B7"/>
    <w:rsid w:val="00453759"/>
    <w:rsid w:val="00454229"/>
    <w:rsid w:val="004548AA"/>
    <w:rsid w:val="00454E0D"/>
    <w:rsid w:val="00466B18"/>
    <w:rsid w:val="004671E5"/>
    <w:rsid w:val="004810E7"/>
    <w:rsid w:val="00482D00"/>
    <w:rsid w:val="00495701"/>
    <w:rsid w:val="00495756"/>
    <w:rsid w:val="004A0727"/>
    <w:rsid w:val="004A0C98"/>
    <w:rsid w:val="004A4647"/>
    <w:rsid w:val="004B0C52"/>
    <w:rsid w:val="004B4510"/>
    <w:rsid w:val="004B64AB"/>
    <w:rsid w:val="004C7DA5"/>
    <w:rsid w:val="004D2ED4"/>
    <w:rsid w:val="004D7F53"/>
    <w:rsid w:val="004E160D"/>
    <w:rsid w:val="004E21A3"/>
    <w:rsid w:val="004E2E77"/>
    <w:rsid w:val="004E394D"/>
    <w:rsid w:val="004E5C50"/>
    <w:rsid w:val="004E7EBA"/>
    <w:rsid w:val="004F2A75"/>
    <w:rsid w:val="004F5155"/>
    <w:rsid w:val="0050113A"/>
    <w:rsid w:val="00502B3A"/>
    <w:rsid w:val="00504255"/>
    <w:rsid w:val="00510E1C"/>
    <w:rsid w:val="00523B39"/>
    <w:rsid w:val="00532886"/>
    <w:rsid w:val="00537E4E"/>
    <w:rsid w:val="005418DF"/>
    <w:rsid w:val="00544C3D"/>
    <w:rsid w:val="00554729"/>
    <w:rsid w:val="00561A86"/>
    <w:rsid w:val="00562374"/>
    <w:rsid w:val="005751D5"/>
    <w:rsid w:val="00581409"/>
    <w:rsid w:val="0058215F"/>
    <w:rsid w:val="0058450A"/>
    <w:rsid w:val="00586B0B"/>
    <w:rsid w:val="00587FFD"/>
    <w:rsid w:val="005928A8"/>
    <w:rsid w:val="005969F5"/>
    <w:rsid w:val="00596DB8"/>
    <w:rsid w:val="005A7518"/>
    <w:rsid w:val="005C1C22"/>
    <w:rsid w:val="005D4236"/>
    <w:rsid w:val="00607A47"/>
    <w:rsid w:val="00610B7F"/>
    <w:rsid w:val="00613CED"/>
    <w:rsid w:val="00626498"/>
    <w:rsid w:val="00630F9A"/>
    <w:rsid w:val="0063617A"/>
    <w:rsid w:val="00653200"/>
    <w:rsid w:val="00655E05"/>
    <w:rsid w:val="00657B04"/>
    <w:rsid w:val="00663BB8"/>
    <w:rsid w:val="00666C1C"/>
    <w:rsid w:val="006703D5"/>
    <w:rsid w:val="0067098C"/>
    <w:rsid w:val="00671E24"/>
    <w:rsid w:val="00683CE9"/>
    <w:rsid w:val="0068793E"/>
    <w:rsid w:val="006913C0"/>
    <w:rsid w:val="00695660"/>
    <w:rsid w:val="006A634E"/>
    <w:rsid w:val="006B08A7"/>
    <w:rsid w:val="006B40B0"/>
    <w:rsid w:val="006B47D6"/>
    <w:rsid w:val="006B568E"/>
    <w:rsid w:val="006B6779"/>
    <w:rsid w:val="006D1FE9"/>
    <w:rsid w:val="006E286C"/>
    <w:rsid w:val="006E4F2E"/>
    <w:rsid w:val="006E7623"/>
    <w:rsid w:val="006E795E"/>
    <w:rsid w:val="006F4A9A"/>
    <w:rsid w:val="006F678B"/>
    <w:rsid w:val="006F6FFA"/>
    <w:rsid w:val="00704518"/>
    <w:rsid w:val="00706C9B"/>
    <w:rsid w:val="00711B13"/>
    <w:rsid w:val="007154FD"/>
    <w:rsid w:val="00722EE0"/>
    <w:rsid w:val="00723FE4"/>
    <w:rsid w:val="00734E41"/>
    <w:rsid w:val="00740FD3"/>
    <w:rsid w:val="007413D3"/>
    <w:rsid w:val="00747A87"/>
    <w:rsid w:val="00770B55"/>
    <w:rsid w:val="0079133B"/>
    <w:rsid w:val="00793503"/>
    <w:rsid w:val="0079402A"/>
    <w:rsid w:val="007A4AF6"/>
    <w:rsid w:val="007A5C3E"/>
    <w:rsid w:val="007A5DC9"/>
    <w:rsid w:val="007B5A03"/>
    <w:rsid w:val="007C15E1"/>
    <w:rsid w:val="007C60E5"/>
    <w:rsid w:val="007C6800"/>
    <w:rsid w:val="007D3A02"/>
    <w:rsid w:val="007E2764"/>
    <w:rsid w:val="007E45D5"/>
    <w:rsid w:val="007F04FA"/>
    <w:rsid w:val="007F2978"/>
    <w:rsid w:val="007F698F"/>
    <w:rsid w:val="007F742A"/>
    <w:rsid w:val="007F76C2"/>
    <w:rsid w:val="0080146A"/>
    <w:rsid w:val="008017EC"/>
    <w:rsid w:val="00811544"/>
    <w:rsid w:val="0081799C"/>
    <w:rsid w:val="008231B6"/>
    <w:rsid w:val="00823AED"/>
    <w:rsid w:val="0082434B"/>
    <w:rsid w:val="00826E30"/>
    <w:rsid w:val="00832CA5"/>
    <w:rsid w:val="00832D71"/>
    <w:rsid w:val="00834C89"/>
    <w:rsid w:val="00836BD3"/>
    <w:rsid w:val="008418D7"/>
    <w:rsid w:val="00843961"/>
    <w:rsid w:val="00846792"/>
    <w:rsid w:val="00847640"/>
    <w:rsid w:val="00853976"/>
    <w:rsid w:val="0087691B"/>
    <w:rsid w:val="008838C8"/>
    <w:rsid w:val="008844B5"/>
    <w:rsid w:val="00897DDD"/>
    <w:rsid w:val="008B759F"/>
    <w:rsid w:val="008C3961"/>
    <w:rsid w:val="008C4425"/>
    <w:rsid w:val="008D2234"/>
    <w:rsid w:val="008D582D"/>
    <w:rsid w:val="008E18D2"/>
    <w:rsid w:val="008E4D04"/>
    <w:rsid w:val="008F1AD1"/>
    <w:rsid w:val="00901BC3"/>
    <w:rsid w:val="0091152C"/>
    <w:rsid w:val="009120C0"/>
    <w:rsid w:val="009165C6"/>
    <w:rsid w:val="00922493"/>
    <w:rsid w:val="0092668E"/>
    <w:rsid w:val="00935119"/>
    <w:rsid w:val="00936F5E"/>
    <w:rsid w:val="00937AC5"/>
    <w:rsid w:val="00953815"/>
    <w:rsid w:val="009551CC"/>
    <w:rsid w:val="0095732E"/>
    <w:rsid w:val="0096345A"/>
    <w:rsid w:val="00967CAE"/>
    <w:rsid w:val="0097019C"/>
    <w:rsid w:val="00976AD0"/>
    <w:rsid w:val="009A4741"/>
    <w:rsid w:val="009B4BF7"/>
    <w:rsid w:val="009B70DB"/>
    <w:rsid w:val="009B7BA7"/>
    <w:rsid w:val="009C3851"/>
    <w:rsid w:val="009C3F06"/>
    <w:rsid w:val="009C4165"/>
    <w:rsid w:val="009D3FB8"/>
    <w:rsid w:val="009D6A04"/>
    <w:rsid w:val="009F4E48"/>
    <w:rsid w:val="00A001F9"/>
    <w:rsid w:val="00A0025E"/>
    <w:rsid w:val="00A01A23"/>
    <w:rsid w:val="00A04CB3"/>
    <w:rsid w:val="00A12820"/>
    <w:rsid w:val="00A12A27"/>
    <w:rsid w:val="00A13D12"/>
    <w:rsid w:val="00A225C2"/>
    <w:rsid w:val="00A26D28"/>
    <w:rsid w:val="00A33616"/>
    <w:rsid w:val="00A37724"/>
    <w:rsid w:val="00A43296"/>
    <w:rsid w:val="00A43770"/>
    <w:rsid w:val="00A439E3"/>
    <w:rsid w:val="00A45CB0"/>
    <w:rsid w:val="00A61AF7"/>
    <w:rsid w:val="00A64A83"/>
    <w:rsid w:val="00A65D24"/>
    <w:rsid w:val="00A736DB"/>
    <w:rsid w:val="00A75322"/>
    <w:rsid w:val="00A77203"/>
    <w:rsid w:val="00A805AF"/>
    <w:rsid w:val="00A83CA8"/>
    <w:rsid w:val="00A871FB"/>
    <w:rsid w:val="00A87AE4"/>
    <w:rsid w:val="00A926C3"/>
    <w:rsid w:val="00A972A6"/>
    <w:rsid w:val="00AA2628"/>
    <w:rsid w:val="00AA4B92"/>
    <w:rsid w:val="00AA60C1"/>
    <w:rsid w:val="00AB1135"/>
    <w:rsid w:val="00AB15DE"/>
    <w:rsid w:val="00AB6633"/>
    <w:rsid w:val="00AB74DA"/>
    <w:rsid w:val="00AC064C"/>
    <w:rsid w:val="00AD13C6"/>
    <w:rsid w:val="00AD4A34"/>
    <w:rsid w:val="00AE0F42"/>
    <w:rsid w:val="00AE502E"/>
    <w:rsid w:val="00AE5CE4"/>
    <w:rsid w:val="00AF3774"/>
    <w:rsid w:val="00B00545"/>
    <w:rsid w:val="00B06681"/>
    <w:rsid w:val="00B100CE"/>
    <w:rsid w:val="00B31D74"/>
    <w:rsid w:val="00B327E5"/>
    <w:rsid w:val="00B40261"/>
    <w:rsid w:val="00B61479"/>
    <w:rsid w:val="00B626C0"/>
    <w:rsid w:val="00B640D9"/>
    <w:rsid w:val="00B70C29"/>
    <w:rsid w:val="00B72284"/>
    <w:rsid w:val="00B737E6"/>
    <w:rsid w:val="00B73E03"/>
    <w:rsid w:val="00B755B6"/>
    <w:rsid w:val="00B8254E"/>
    <w:rsid w:val="00B82989"/>
    <w:rsid w:val="00B873F4"/>
    <w:rsid w:val="00B94815"/>
    <w:rsid w:val="00B963CE"/>
    <w:rsid w:val="00BA2714"/>
    <w:rsid w:val="00BA50EA"/>
    <w:rsid w:val="00BA6CCA"/>
    <w:rsid w:val="00BC318E"/>
    <w:rsid w:val="00BC72B3"/>
    <w:rsid w:val="00BD2F76"/>
    <w:rsid w:val="00BD3118"/>
    <w:rsid w:val="00BD7A51"/>
    <w:rsid w:val="00BD7B94"/>
    <w:rsid w:val="00BE03C8"/>
    <w:rsid w:val="00BE046C"/>
    <w:rsid w:val="00BE7EAE"/>
    <w:rsid w:val="00C072E6"/>
    <w:rsid w:val="00C11D81"/>
    <w:rsid w:val="00C31B23"/>
    <w:rsid w:val="00C31F12"/>
    <w:rsid w:val="00C33087"/>
    <w:rsid w:val="00C3583E"/>
    <w:rsid w:val="00C4098E"/>
    <w:rsid w:val="00C41764"/>
    <w:rsid w:val="00C434FF"/>
    <w:rsid w:val="00C504A1"/>
    <w:rsid w:val="00C519C5"/>
    <w:rsid w:val="00C642BA"/>
    <w:rsid w:val="00C65E79"/>
    <w:rsid w:val="00C84324"/>
    <w:rsid w:val="00C84AAF"/>
    <w:rsid w:val="00C945F5"/>
    <w:rsid w:val="00CA3DA6"/>
    <w:rsid w:val="00CA42AE"/>
    <w:rsid w:val="00CA5135"/>
    <w:rsid w:val="00CA5F71"/>
    <w:rsid w:val="00CC46AF"/>
    <w:rsid w:val="00CC65B0"/>
    <w:rsid w:val="00CE39A8"/>
    <w:rsid w:val="00CE3BC2"/>
    <w:rsid w:val="00CE7FC7"/>
    <w:rsid w:val="00CF06A0"/>
    <w:rsid w:val="00CF78F4"/>
    <w:rsid w:val="00D03D58"/>
    <w:rsid w:val="00D0634F"/>
    <w:rsid w:val="00D11DD4"/>
    <w:rsid w:val="00D17A84"/>
    <w:rsid w:val="00D26DEA"/>
    <w:rsid w:val="00D540C4"/>
    <w:rsid w:val="00D5460C"/>
    <w:rsid w:val="00D573AE"/>
    <w:rsid w:val="00D60423"/>
    <w:rsid w:val="00D61FAC"/>
    <w:rsid w:val="00D64BA8"/>
    <w:rsid w:val="00D83FF9"/>
    <w:rsid w:val="00DA28F9"/>
    <w:rsid w:val="00DA2CBF"/>
    <w:rsid w:val="00DA41CB"/>
    <w:rsid w:val="00DA5508"/>
    <w:rsid w:val="00DA5DD5"/>
    <w:rsid w:val="00DD0914"/>
    <w:rsid w:val="00DD1BC7"/>
    <w:rsid w:val="00DE1497"/>
    <w:rsid w:val="00DF7E5F"/>
    <w:rsid w:val="00E02D12"/>
    <w:rsid w:val="00E03C2A"/>
    <w:rsid w:val="00E14036"/>
    <w:rsid w:val="00E1436E"/>
    <w:rsid w:val="00E168E7"/>
    <w:rsid w:val="00E16A19"/>
    <w:rsid w:val="00E16B8F"/>
    <w:rsid w:val="00E31107"/>
    <w:rsid w:val="00E36721"/>
    <w:rsid w:val="00E54AC9"/>
    <w:rsid w:val="00E619DB"/>
    <w:rsid w:val="00E64674"/>
    <w:rsid w:val="00E716F7"/>
    <w:rsid w:val="00E756A1"/>
    <w:rsid w:val="00E868DD"/>
    <w:rsid w:val="00EB0EC3"/>
    <w:rsid w:val="00EC157F"/>
    <w:rsid w:val="00EC1BE6"/>
    <w:rsid w:val="00EC589B"/>
    <w:rsid w:val="00ED62B1"/>
    <w:rsid w:val="00ED7293"/>
    <w:rsid w:val="00EE03C9"/>
    <w:rsid w:val="00EE4496"/>
    <w:rsid w:val="00EE7D2D"/>
    <w:rsid w:val="00EF081C"/>
    <w:rsid w:val="00EF15D9"/>
    <w:rsid w:val="00EF2D2E"/>
    <w:rsid w:val="00EF4236"/>
    <w:rsid w:val="00EF6B76"/>
    <w:rsid w:val="00F012BB"/>
    <w:rsid w:val="00F02693"/>
    <w:rsid w:val="00F04CD1"/>
    <w:rsid w:val="00F147C4"/>
    <w:rsid w:val="00F14944"/>
    <w:rsid w:val="00F2168C"/>
    <w:rsid w:val="00F306CA"/>
    <w:rsid w:val="00F37A04"/>
    <w:rsid w:val="00F40B4B"/>
    <w:rsid w:val="00F6138F"/>
    <w:rsid w:val="00F63132"/>
    <w:rsid w:val="00F63460"/>
    <w:rsid w:val="00F64A9D"/>
    <w:rsid w:val="00F6523F"/>
    <w:rsid w:val="00F65455"/>
    <w:rsid w:val="00F76000"/>
    <w:rsid w:val="00F77487"/>
    <w:rsid w:val="00F803F5"/>
    <w:rsid w:val="00F8283D"/>
    <w:rsid w:val="00F84D8F"/>
    <w:rsid w:val="00F91F28"/>
    <w:rsid w:val="00F96A38"/>
    <w:rsid w:val="00FA65B4"/>
    <w:rsid w:val="00FB1939"/>
    <w:rsid w:val="00FC143E"/>
    <w:rsid w:val="00FC21FD"/>
    <w:rsid w:val="00FD094F"/>
    <w:rsid w:val="00FD0DAF"/>
    <w:rsid w:val="00FE7384"/>
    <w:rsid w:val="00FF560B"/>
    <w:rsid w:val="00FF61F8"/>
    <w:rsid w:val="00FF7F0C"/>
    <w:rsid w:val="5BB43F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B2E0"/>
  <w15:docId w15:val="{E9B213AD-58F7-40B4-9A8D-BC602B46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B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B04"/>
    <w:rPr>
      <w:color w:val="0000FF"/>
      <w:u w:val="single"/>
    </w:rPr>
  </w:style>
  <w:style w:type="paragraph" w:styleId="StandardWeb">
    <w:name w:val="Normal (Web)"/>
    <w:basedOn w:val="Standard"/>
    <w:uiPriority w:val="99"/>
    <w:semiHidden/>
    <w:unhideWhenUsed/>
    <w:rsid w:val="00657B04"/>
    <w:pPr>
      <w:spacing w:before="100" w:beforeAutospacing="1" w:after="100" w:afterAutospacing="1"/>
    </w:pPr>
    <w:rPr>
      <w:rFonts w:ascii="Times New Roman" w:hAnsi="Times New Roman"/>
      <w:sz w:val="24"/>
      <w:szCs w:val="24"/>
      <w:lang w:eastAsia="de-AT"/>
    </w:rPr>
  </w:style>
  <w:style w:type="paragraph" w:styleId="Listenabsatz">
    <w:name w:val="List Paragraph"/>
    <w:basedOn w:val="Standard"/>
    <w:uiPriority w:val="34"/>
    <w:qFormat/>
    <w:rsid w:val="001A0C89"/>
    <w:pPr>
      <w:ind w:left="720"/>
      <w:contextualSpacing/>
    </w:pPr>
    <w:rPr>
      <w:rFonts w:ascii="Arial" w:eastAsia="Times New Roman" w:hAnsi="Arial"/>
      <w:sz w:val="24"/>
      <w:szCs w:val="20"/>
      <w:lang w:val="de-DE" w:eastAsia="de-DE"/>
    </w:rPr>
  </w:style>
  <w:style w:type="table" w:styleId="Tabellenraster">
    <w:name w:val="Table Grid"/>
    <w:basedOn w:val="NormaleTabelle"/>
    <w:rsid w:val="001A0C89"/>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C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CB3"/>
    <w:rPr>
      <w:rFonts w:ascii="Segoe UI" w:hAnsi="Segoe UI" w:cs="Segoe UI"/>
      <w:sz w:val="18"/>
      <w:szCs w:val="18"/>
    </w:rPr>
  </w:style>
  <w:style w:type="paragraph" w:styleId="KeinLeerraum">
    <w:name w:val="No Spacing"/>
    <w:uiPriority w:val="1"/>
    <w:qFormat/>
    <w:rsid w:val="00024976"/>
    <w:pPr>
      <w:spacing w:after="0" w:line="240" w:lineRule="auto"/>
    </w:pPr>
  </w:style>
  <w:style w:type="character" w:styleId="BesuchterLink">
    <w:name w:val="FollowedHyperlink"/>
    <w:basedOn w:val="Absatz-Standardschriftart"/>
    <w:uiPriority w:val="99"/>
    <w:semiHidden/>
    <w:unhideWhenUsed/>
    <w:rsid w:val="003D31AF"/>
    <w:rPr>
      <w:color w:val="954F72" w:themeColor="followedHyperlink"/>
      <w:u w:val="single"/>
    </w:rPr>
  </w:style>
  <w:style w:type="character" w:styleId="Erwhnung">
    <w:name w:val="Mention"/>
    <w:basedOn w:val="Absatz-Standardschriftart"/>
    <w:uiPriority w:val="99"/>
    <w:semiHidden/>
    <w:unhideWhenUsed/>
    <w:rsid w:val="007413D3"/>
    <w:rPr>
      <w:color w:val="2B579A"/>
      <w:shd w:val="clear" w:color="auto" w:fill="E6E6E6"/>
    </w:rPr>
  </w:style>
  <w:style w:type="character" w:styleId="NichtaufgelsteErwhnung">
    <w:name w:val="Unresolved Mention"/>
    <w:basedOn w:val="Absatz-Standardschriftart"/>
    <w:uiPriority w:val="99"/>
    <w:semiHidden/>
    <w:unhideWhenUsed/>
    <w:rsid w:val="00DA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21797">
      <w:bodyDiv w:val="1"/>
      <w:marLeft w:val="0"/>
      <w:marRight w:val="0"/>
      <w:marTop w:val="0"/>
      <w:marBottom w:val="0"/>
      <w:divBdr>
        <w:top w:val="none" w:sz="0" w:space="0" w:color="auto"/>
        <w:left w:val="none" w:sz="0" w:space="0" w:color="auto"/>
        <w:bottom w:val="none" w:sz="0" w:space="0" w:color="auto"/>
        <w:right w:val="none" w:sz="0" w:space="0" w:color="auto"/>
      </w:divBdr>
    </w:div>
    <w:div w:id="468324540">
      <w:bodyDiv w:val="1"/>
      <w:marLeft w:val="0"/>
      <w:marRight w:val="0"/>
      <w:marTop w:val="0"/>
      <w:marBottom w:val="0"/>
      <w:divBdr>
        <w:top w:val="none" w:sz="0" w:space="0" w:color="auto"/>
        <w:left w:val="none" w:sz="0" w:space="0" w:color="auto"/>
        <w:bottom w:val="none" w:sz="0" w:space="0" w:color="auto"/>
        <w:right w:val="none" w:sz="0" w:space="0" w:color="auto"/>
      </w:divBdr>
    </w:div>
    <w:div w:id="645399927">
      <w:bodyDiv w:val="1"/>
      <w:marLeft w:val="0"/>
      <w:marRight w:val="0"/>
      <w:marTop w:val="0"/>
      <w:marBottom w:val="0"/>
      <w:divBdr>
        <w:top w:val="none" w:sz="0" w:space="0" w:color="auto"/>
        <w:left w:val="none" w:sz="0" w:space="0" w:color="auto"/>
        <w:bottom w:val="none" w:sz="0" w:space="0" w:color="auto"/>
        <w:right w:val="none" w:sz="0" w:space="0" w:color="auto"/>
      </w:divBdr>
    </w:div>
    <w:div w:id="711852392">
      <w:bodyDiv w:val="1"/>
      <w:marLeft w:val="0"/>
      <w:marRight w:val="0"/>
      <w:marTop w:val="0"/>
      <w:marBottom w:val="0"/>
      <w:divBdr>
        <w:top w:val="none" w:sz="0" w:space="0" w:color="auto"/>
        <w:left w:val="none" w:sz="0" w:space="0" w:color="auto"/>
        <w:bottom w:val="none" w:sz="0" w:space="0" w:color="auto"/>
        <w:right w:val="none" w:sz="0" w:space="0" w:color="auto"/>
      </w:divBdr>
      <w:divsChild>
        <w:div w:id="1287276895">
          <w:marLeft w:val="0"/>
          <w:marRight w:val="0"/>
          <w:marTop w:val="0"/>
          <w:marBottom w:val="0"/>
          <w:divBdr>
            <w:top w:val="none" w:sz="0" w:space="0" w:color="auto"/>
            <w:left w:val="none" w:sz="0" w:space="0" w:color="auto"/>
            <w:bottom w:val="none" w:sz="0" w:space="0" w:color="auto"/>
            <w:right w:val="none" w:sz="0" w:space="0" w:color="auto"/>
          </w:divBdr>
          <w:divsChild>
            <w:div w:id="853765183">
              <w:marLeft w:val="0"/>
              <w:marRight w:val="0"/>
              <w:marTop w:val="0"/>
              <w:marBottom w:val="0"/>
              <w:divBdr>
                <w:top w:val="none" w:sz="0" w:space="0" w:color="auto"/>
                <w:left w:val="none" w:sz="0" w:space="0" w:color="auto"/>
                <w:bottom w:val="none" w:sz="0" w:space="0" w:color="auto"/>
                <w:right w:val="none" w:sz="0" w:space="0" w:color="auto"/>
              </w:divBdr>
            </w:div>
          </w:divsChild>
        </w:div>
        <w:div w:id="1999573661">
          <w:marLeft w:val="0"/>
          <w:marRight w:val="0"/>
          <w:marTop w:val="0"/>
          <w:marBottom w:val="0"/>
          <w:divBdr>
            <w:top w:val="none" w:sz="0" w:space="0" w:color="auto"/>
            <w:left w:val="none" w:sz="0" w:space="0" w:color="auto"/>
            <w:bottom w:val="none" w:sz="0" w:space="0" w:color="auto"/>
            <w:right w:val="none" w:sz="0" w:space="0" w:color="auto"/>
          </w:divBdr>
          <w:divsChild>
            <w:div w:id="1317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23">
      <w:bodyDiv w:val="1"/>
      <w:marLeft w:val="0"/>
      <w:marRight w:val="0"/>
      <w:marTop w:val="0"/>
      <w:marBottom w:val="0"/>
      <w:divBdr>
        <w:top w:val="none" w:sz="0" w:space="0" w:color="auto"/>
        <w:left w:val="none" w:sz="0" w:space="0" w:color="auto"/>
        <w:bottom w:val="none" w:sz="0" w:space="0" w:color="auto"/>
        <w:right w:val="none" w:sz="0" w:space="0" w:color="auto"/>
      </w:divBdr>
    </w:div>
    <w:div w:id="2056195685">
      <w:bodyDiv w:val="1"/>
      <w:marLeft w:val="0"/>
      <w:marRight w:val="0"/>
      <w:marTop w:val="0"/>
      <w:marBottom w:val="0"/>
      <w:divBdr>
        <w:top w:val="none" w:sz="0" w:space="0" w:color="auto"/>
        <w:left w:val="none" w:sz="0" w:space="0" w:color="auto"/>
        <w:bottom w:val="none" w:sz="0" w:space="0" w:color="auto"/>
        <w:right w:val="none" w:sz="0" w:space="0" w:color="auto"/>
      </w:divBdr>
    </w:div>
    <w:div w:id="2092266171">
      <w:bodyDiv w:val="1"/>
      <w:marLeft w:val="0"/>
      <w:marRight w:val="0"/>
      <w:marTop w:val="0"/>
      <w:marBottom w:val="0"/>
      <w:divBdr>
        <w:top w:val="none" w:sz="0" w:space="0" w:color="auto"/>
        <w:left w:val="none" w:sz="0" w:space="0" w:color="auto"/>
        <w:bottom w:val="none" w:sz="0" w:space="0" w:color="auto"/>
        <w:right w:val="none" w:sz="0" w:space="0" w:color="auto"/>
      </w:divBdr>
    </w:div>
    <w:div w:id="21443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pool.at" TargetMode="External"/><Relationship Id="rId13" Type="http://schemas.openxmlformats.org/officeDocument/2006/relationships/hyperlink" Target="https://www.noemuseen.at/objekt-detail/catalog/andachtsbild-66358/" TargetMode="External"/><Relationship Id="rId18" Type="http://schemas.openxmlformats.org/officeDocument/2006/relationships/hyperlink" Target="https://www.noemuseen.at/dipkatalogn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noemuseen.at/dipkatalognoemuseen/" TargetMode="External"/><Relationship Id="rId12" Type="http://schemas.openxmlformats.org/officeDocument/2006/relationships/hyperlink" Target="https://www.noemuseen.at/objekt-detail/catalog/dalmatik-88719/" TargetMode="External"/><Relationship Id="rId17" Type="http://schemas.openxmlformats.org/officeDocument/2006/relationships/hyperlink" Target="https://www.noemuseen.at/objekt-detail/catalog/gipsform-fuer-fliese-forma-na-kachlice-sadrova-82820/" TargetMode="External"/><Relationship Id="rId2" Type="http://schemas.openxmlformats.org/officeDocument/2006/relationships/numbering" Target="numbering.xml"/><Relationship Id="rId16" Type="http://schemas.openxmlformats.org/officeDocument/2006/relationships/hyperlink" Target="https://www.noemuseen.at/objekt-detail/catalog/oberteil-60758/" TargetMode="External"/><Relationship Id="rId20" Type="http://schemas.openxmlformats.org/officeDocument/2006/relationships/hyperlink" Target="http://www.noemuseen.at/heritage-ska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oemuseen.at/objekt-detail/catalog/linzerhaube-14546/" TargetMode="External"/><Relationship Id="rId5" Type="http://schemas.openxmlformats.org/officeDocument/2006/relationships/webSettings" Target="webSettings.xml"/><Relationship Id="rId15" Type="http://schemas.openxmlformats.org/officeDocument/2006/relationships/hyperlink" Target="https://www.noemuseen.at/objekt-detail/catalog/struempfe-13797/" TargetMode="External"/><Relationship Id="rId10" Type="http://schemas.openxmlformats.org/officeDocument/2006/relationships/hyperlink" Target="https://www.noemuseen.at/objekt-detail/catalog/krippe-84596/" TargetMode="External"/><Relationship Id="rId19" Type="http://schemas.openxmlformats.org/officeDocument/2006/relationships/hyperlink" Target="https://www.noemuseen.at/heritage-skat/dipnoemuseen/" TargetMode="External"/><Relationship Id="rId4" Type="http://schemas.openxmlformats.org/officeDocument/2006/relationships/settings" Target="settings.xml"/><Relationship Id="rId9" Type="http://schemas.openxmlformats.org/officeDocument/2006/relationships/hyperlink" Target="https://www.noemuseen.at/dipkatalognoemuseen/" TargetMode="External"/><Relationship Id="rId14" Type="http://schemas.openxmlformats.org/officeDocument/2006/relationships/hyperlink" Target="https://www.noemuseen.at/objekt-detail/catalog/grafik-mit-windmuehlen-an-der-nordsee-53498/"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0FB530-712D-4BA8-A4A1-AB7EDDAD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Böhm</dc:creator>
  <cp:lastModifiedBy>Karin Böhm  - Museumsmanagement Niederösterreich</cp:lastModifiedBy>
  <cp:revision>25</cp:revision>
  <cp:lastPrinted>2018-09-13T11:19:00Z</cp:lastPrinted>
  <dcterms:created xsi:type="dcterms:W3CDTF">2020-12-17T08:34:00Z</dcterms:created>
  <dcterms:modified xsi:type="dcterms:W3CDTF">2020-12-21T07:50:00Z</dcterms:modified>
</cp:coreProperties>
</file>